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929C2" w14:textId="77777777" w:rsidR="00B756A1" w:rsidRDefault="00B756A1" w:rsidP="00B756A1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Приложение 1</w:t>
      </w:r>
    </w:p>
    <w:p w14:paraId="4663BDE9" w14:textId="77777777" w:rsidR="00B756A1" w:rsidRPr="00E5581C" w:rsidRDefault="00B756A1" w:rsidP="00B756A1">
      <w:pPr>
        <w:jc w:val="center"/>
        <w:rPr>
          <w:rFonts w:ascii="Times New Roman" w:hAnsi="Times New Roman" w:cs="Times New Roman"/>
          <w:sz w:val="27"/>
          <w:szCs w:val="27"/>
        </w:rPr>
      </w:pPr>
      <w:r w:rsidRPr="00E5581C">
        <w:rPr>
          <w:rFonts w:ascii="Times New Roman" w:hAnsi="Times New Roman" w:cs="Times New Roman"/>
          <w:sz w:val="27"/>
          <w:szCs w:val="27"/>
        </w:rPr>
        <w:t>Информация</w:t>
      </w:r>
    </w:p>
    <w:p w14:paraId="7B796397" w14:textId="77777777" w:rsidR="00B756A1" w:rsidRDefault="00B756A1" w:rsidP="00B756A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5581C">
        <w:rPr>
          <w:rFonts w:ascii="Times New Roman" w:hAnsi="Times New Roman" w:cs="Times New Roman"/>
          <w:sz w:val="27"/>
          <w:szCs w:val="27"/>
        </w:rPr>
        <w:t>об учете замечаний и предложений, поступивших</w:t>
      </w:r>
    </w:p>
    <w:p w14:paraId="7AEE90C9" w14:textId="3EEC70A9" w:rsidR="00B756A1" w:rsidRDefault="00B756A1" w:rsidP="00B756A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5581C">
        <w:rPr>
          <w:rFonts w:ascii="Times New Roman" w:hAnsi="Times New Roman" w:cs="Times New Roman"/>
          <w:sz w:val="27"/>
          <w:szCs w:val="27"/>
        </w:rPr>
        <w:t xml:space="preserve"> в рамках общественного обсуждения</w:t>
      </w:r>
      <w:r w:rsidR="00232342">
        <w:rPr>
          <w:rFonts w:ascii="Times New Roman" w:hAnsi="Times New Roman" w:cs="Times New Roman"/>
          <w:sz w:val="27"/>
          <w:szCs w:val="27"/>
        </w:rPr>
        <w:t xml:space="preserve"> (проводимого с </w:t>
      </w:r>
      <w:r w:rsidR="002811AC">
        <w:rPr>
          <w:rFonts w:ascii="Times New Roman" w:hAnsi="Times New Roman" w:cs="Times New Roman"/>
          <w:sz w:val="27"/>
          <w:szCs w:val="27"/>
        </w:rPr>
        <w:t>05</w:t>
      </w:r>
      <w:r w:rsidR="00232342">
        <w:rPr>
          <w:rFonts w:ascii="Times New Roman" w:hAnsi="Times New Roman" w:cs="Times New Roman"/>
          <w:sz w:val="27"/>
          <w:szCs w:val="27"/>
        </w:rPr>
        <w:t>.</w:t>
      </w:r>
      <w:r w:rsidR="002811AC">
        <w:rPr>
          <w:rFonts w:ascii="Times New Roman" w:hAnsi="Times New Roman" w:cs="Times New Roman"/>
          <w:sz w:val="27"/>
          <w:szCs w:val="27"/>
        </w:rPr>
        <w:t>11</w:t>
      </w:r>
      <w:r w:rsidR="00232342">
        <w:rPr>
          <w:rFonts w:ascii="Times New Roman" w:hAnsi="Times New Roman" w:cs="Times New Roman"/>
          <w:sz w:val="27"/>
          <w:szCs w:val="27"/>
        </w:rPr>
        <w:t xml:space="preserve">.2024 по </w:t>
      </w:r>
      <w:r w:rsidR="00D43796">
        <w:rPr>
          <w:rFonts w:ascii="Times New Roman" w:hAnsi="Times New Roman" w:cs="Times New Roman"/>
          <w:sz w:val="27"/>
          <w:szCs w:val="27"/>
        </w:rPr>
        <w:t>1</w:t>
      </w:r>
      <w:r w:rsidR="002811AC">
        <w:rPr>
          <w:rFonts w:ascii="Times New Roman" w:hAnsi="Times New Roman" w:cs="Times New Roman"/>
          <w:sz w:val="27"/>
          <w:szCs w:val="27"/>
        </w:rPr>
        <w:t>9</w:t>
      </w:r>
      <w:r w:rsidR="00232342">
        <w:rPr>
          <w:rFonts w:ascii="Times New Roman" w:hAnsi="Times New Roman" w:cs="Times New Roman"/>
          <w:sz w:val="27"/>
          <w:szCs w:val="27"/>
        </w:rPr>
        <w:t>.</w:t>
      </w:r>
      <w:r w:rsidR="005623E8">
        <w:rPr>
          <w:rFonts w:ascii="Times New Roman" w:hAnsi="Times New Roman" w:cs="Times New Roman"/>
          <w:sz w:val="27"/>
          <w:szCs w:val="27"/>
        </w:rPr>
        <w:t>1</w:t>
      </w:r>
      <w:r w:rsidR="00D43796">
        <w:rPr>
          <w:rFonts w:ascii="Times New Roman" w:hAnsi="Times New Roman" w:cs="Times New Roman"/>
          <w:sz w:val="27"/>
          <w:szCs w:val="27"/>
        </w:rPr>
        <w:t>1</w:t>
      </w:r>
      <w:r w:rsidR="00232342">
        <w:rPr>
          <w:rFonts w:ascii="Times New Roman" w:hAnsi="Times New Roman" w:cs="Times New Roman"/>
          <w:sz w:val="27"/>
          <w:szCs w:val="27"/>
        </w:rPr>
        <w:t>.2024)</w:t>
      </w:r>
      <w:r w:rsidRPr="00E5581C">
        <w:rPr>
          <w:rFonts w:ascii="Times New Roman" w:hAnsi="Times New Roman" w:cs="Times New Roman"/>
          <w:sz w:val="27"/>
          <w:szCs w:val="27"/>
        </w:rPr>
        <w:t xml:space="preserve"> проекта территориальной</w:t>
      </w:r>
    </w:p>
    <w:p w14:paraId="2D3575D1" w14:textId="77777777" w:rsidR="00B756A1" w:rsidRDefault="00B756A1" w:rsidP="00B756A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5581C">
        <w:rPr>
          <w:rFonts w:ascii="Times New Roman" w:hAnsi="Times New Roman" w:cs="Times New Roman"/>
          <w:sz w:val="27"/>
          <w:szCs w:val="27"/>
        </w:rPr>
        <w:t>схемы обращения с отходами, в том числе с твердыми коммунальными отходами, в Красноярском крае</w:t>
      </w:r>
    </w:p>
    <w:p w14:paraId="76F5A412" w14:textId="77777777" w:rsidR="00B756A1" w:rsidRDefault="00B756A1" w:rsidP="00B756A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418"/>
        <w:gridCol w:w="2126"/>
        <w:gridCol w:w="4111"/>
        <w:gridCol w:w="1559"/>
        <w:gridCol w:w="2835"/>
      </w:tblGrid>
      <w:tr w:rsidR="00B756A1" w:rsidRPr="00626A01" w14:paraId="40872B73" w14:textId="77777777" w:rsidTr="003A182D">
        <w:trPr>
          <w:trHeight w:val="1813"/>
        </w:trPr>
        <w:tc>
          <w:tcPr>
            <w:tcW w:w="546" w:type="dxa"/>
          </w:tcPr>
          <w:p w14:paraId="48A43BE0" w14:textId="77777777" w:rsidR="00B756A1" w:rsidRPr="00626A01" w:rsidRDefault="00B756A1" w:rsidP="007B7A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A0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39" w:type="dxa"/>
          </w:tcPr>
          <w:p w14:paraId="5F99EB99" w14:textId="77777777" w:rsidR="00B756A1" w:rsidRPr="00626A01" w:rsidRDefault="00B756A1" w:rsidP="007B7A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A01">
              <w:rPr>
                <w:rFonts w:ascii="Times New Roman" w:hAnsi="Times New Roman" w:cs="Times New Roman"/>
                <w:b/>
              </w:rPr>
              <w:t>Наименование лица, предоставившего предложения\замечания</w:t>
            </w:r>
          </w:p>
        </w:tc>
        <w:tc>
          <w:tcPr>
            <w:tcW w:w="1418" w:type="dxa"/>
          </w:tcPr>
          <w:p w14:paraId="2EF023A6" w14:textId="77777777" w:rsidR="00B756A1" w:rsidRPr="00626A01" w:rsidRDefault="00B756A1" w:rsidP="007B7A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A01">
              <w:rPr>
                <w:rFonts w:ascii="Times New Roman" w:hAnsi="Times New Roman" w:cs="Times New Roman"/>
                <w:b/>
              </w:rPr>
              <w:t>Входящее письмо</w:t>
            </w:r>
          </w:p>
        </w:tc>
        <w:tc>
          <w:tcPr>
            <w:tcW w:w="2126" w:type="dxa"/>
          </w:tcPr>
          <w:p w14:paraId="4D9473B1" w14:textId="77777777" w:rsidR="00B756A1" w:rsidRPr="00626A01" w:rsidRDefault="00B756A1" w:rsidP="007B7A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A01">
              <w:rPr>
                <w:rFonts w:ascii="Times New Roman" w:hAnsi="Times New Roman" w:cs="Times New Roman"/>
                <w:b/>
              </w:rPr>
              <w:t>Раздел территориальной схемы</w:t>
            </w:r>
          </w:p>
        </w:tc>
        <w:tc>
          <w:tcPr>
            <w:tcW w:w="4111" w:type="dxa"/>
          </w:tcPr>
          <w:p w14:paraId="532725B7" w14:textId="77777777" w:rsidR="00B756A1" w:rsidRPr="00626A01" w:rsidRDefault="00B756A1" w:rsidP="00CD7C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A01">
              <w:rPr>
                <w:rFonts w:ascii="Times New Roman" w:hAnsi="Times New Roman" w:cs="Times New Roman"/>
                <w:b/>
              </w:rPr>
              <w:t>Содержание замечаний и предложений</w:t>
            </w:r>
          </w:p>
        </w:tc>
        <w:tc>
          <w:tcPr>
            <w:tcW w:w="1559" w:type="dxa"/>
          </w:tcPr>
          <w:p w14:paraId="1FDEC436" w14:textId="77777777" w:rsidR="00B756A1" w:rsidRPr="00626A01" w:rsidRDefault="00B756A1" w:rsidP="007B7A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A01">
              <w:rPr>
                <w:rFonts w:ascii="Times New Roman" w:hAnsi="Times New Roman" w:cs="Times New Roman"/>
                <w:b/>
              </w:rPr>
              <w:t>Информация об учете замечаний и предложений</w:t>
            </w:r>
          </w:p>
        </w:tc>
        <w:tc>
          <w:tcPr>
            <w:tcW w:w="2835" w:type="dxa"/>
          </w:tcPr>
          <w:p w14:paraId="401A0038" w14:textId="77777777" w:rsidR="00B756A1" w:rsidRPr="00626A01" w:rsidRDefault="00B756A1" w:rsidP="007B7A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A01">
              <w:rPr>
                <w:rFonts w:ascii="Times New Roman" w:hAnsi="Times New Roman" w:cs="Times New Roman"/>
                <w:b/>
              </w:rPr>
              <w:t>Информация об отклонении замечаний и предложений</w:t>
            </w:r>
          </w:p>
        </w:tc>
      </w:tr>
      <w:tr w:rsidR="005623E8" w:rsidRPr="00626A01" w14:paraId="254169EF" w14:textId="77777777" w:rsidTr="003A182D">
        <w:trPr>
          <w:trHeight w:val="1481"/>
        </w:trPr>
        <w:tc>
          <w:tcPr>
            <w:tcW w:w="546" w:type="dxa"/>
          </w:tcPr>
          <w:p w14:paraId="4E935A63" w14:textId="5989C8FE" w:rsidR="005623E8" w:rsidRPr="005623E8" w:rsidRDefault="005623E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23E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539" w:type="dxa"/>
          </w:tcPr>
          <w:p w14:paraId="05FF5C43" w14:textId="04C7A780" w:rsidR="005623E8" w:rsidRPr="005623E8" w:rsidRDefault="00DC33B4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1418" w:type="dxa"/>
          </w:tcPr>
          <w:p w14:paraId="1F29F634" w14:textId="77777777" w:rsidR="00513817" w:rsidRPr="00DC33B4" w:rsidRDefault="00513817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C33B4">
              <w:rPr>
                <w:rFonts w:ascii="Times New Roman" w:hAnsi="Times New Roman" w:cs="Times New Roman"/>
                <w:bCs/>
                <w:color w:val="000000" w:themeColor="text1"/>
              </w:rPr>
              <w:t>77-17141</w:t>
            </w:r>
          </w:p>
          <w:p w14:paraId="30833714" w14:textId="235B3ADA" w:rsidR="005623E8" w:rsidRPr="005623E8" w:rsidRDefault="005623E8" w:rsidP="0051381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591619D6" w14:textId="77777777" w:rsidR="004E3B30" w:rsidRDefault="00BC3BA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C3BAC">
              <w:rPr>
                <w:rFonts w:ascii="Times New Roman" w:hAnsi="Times New Roman" w:cs="Times New Roman"/>
                <w:bCs/>
              </w:rPr>
              <w:t>Приложении В1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BC3BAC">
              <w:rPr>
                <w:rFonts w:ascii="Times New Roman" w:hAnsi="Times New Roman" w:cs="Times New Roman"/>
                <w:bCs/>
              </w:rPr>
              <w:t xml:space="preserve"> Перспективная логистика</w:t>
            </w:r>
          </w:p>
          <w:p w14:paraId="34E4D1B5" w14:textId="5F602829" w:rsidR="005623E8" w:rsidRPr="005623E8" w:rsidRDefault="005623E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</w:tcPr>
          <w:p w14:paraId="494DE59E" w14:textId="08129AD2" w:rsidR="005623E8" w:rsidRPr="005623E8" w:rsidRDefault="00874ABF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Необходимо пересмотреть направления транспортировки ТКО по плечам</w:t>
            </w:r>
            <w:r w:rsidR="0069438B">
              <w:rPr>
                <w:rFonts w:ascii="Times New Roman" w:hAnsi="Times New Roman" w:cs="Times New Roman"/>
                <w:bCs/>
              </w:rPr>
              <w:t>, предусмотреть в территориальной схеме приобретение комплексов по обезвреживанию отходов</w:t>
            </w:r>
          </w:p>
        </w:tc>
        <w:tc>
          <w:tcPr>
            <w:tcW w:w="1559" w:type="dxa"/>
          </w:tcPr>
          <w:p w14:paraId="4C6EC892" w14:textId="35FB91E2" w:rsidR="005623E8" w:rsidRPr="005623E8" w:rsidRDefault="0051381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 учтено </w:t>
            </w:r>
          </w:p>
        </w:tc>
        <w:tc>
          <w:tcPr>
            <w:tcW w:w="2835" w:type="dxa"/>
          </w:tcPr>
          <w:p w14:paraId="511171A3" w14:textId="280CCBA8" w:rsidR="005623E8" w:rsidRPr="005623E8" w:rsidRDefault="00874ABF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4E3B30" w:rsidRPr="00626A01" w14:paraId="1C4D7FD9" w14:textId="77777777" w:rsidTr="003A182D">
        <w:trPr>
          <w:trHeight w:val="1481"/>
        </w:trPr>
        <w:tc>
          <w:tcPr>
            <w:tcW w:w="546" w:type="dxa"/>
          </w:tcPr>
          <w:p w14:paraId="1ADCCBB6" w14:textId="642E6AAB" w:rsidR="004E3B30" w:rsidRPr="005623E8" w:rsidRDefault="004E3B30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539" w:type="dxa"/>
          </w:tcPr>
          <w:p w14:paraId="237FCB41" w14:textId="78222A37" w:rsidR="004E3B30" w:rsidRDefault="0051381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1418" w:type="dxa"/>
          </w:tcPr>
          <w:p w14:paraId="27D6FE63" w14:textId="77777777" w:rsidR="00513817" w:rsidRPr="00DC33B4" w:rsidRDefault="00513817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C33B4">
              <w:rPr>
                <w:rFonts w:ascii="Times New Roman" w:hAnsi="Times New Roman" w:cs="Times New Roman"/>
                <w:bCs/>
                <w:color w:val="000000" w:themeColor="text1"/>
              </w:rPr>
              <w:t>77-17141</w:t>
            </w:r>
          </w:p>
          <w:p w14:paraId="78A530AF" w14:textId="77777777" w:rsidR="004E3B30" w:rsidRPr="00DC33B4" w:rsidRDefault="004E3B30" w:rsidP="00DC33B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126" w:type="dxa"/>
          </w:tcPr>
          <w:p w14:paraId="7449B2FD" w14:textId="549F8FB5" w:rsidR="004E3B30" w:rsidRPr="00BC3BAC" w:rsidRDefault="004E3B30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Б2 «Расширенный баланс ТКО, целевые показатели»</w:t>
            </w:r>
          </w:p>
        </w:tc>
        <w:tc>
          <w:tcPr>
            <w:tcW w:w="4111" w:type="dxa"/>
          </w:tcPr>
          <w:p w14:paraId="4A649935" w14:textId="46A17811" w:rsidR="004E3B30" w:rsidRPr="00BC3BAC" w:rsidRDefault="005F7A03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Необходимо учесть расходы регионального оператора для организации мероприятий по обращению с ТКО </w:t>
            </w:r>
          </w:p>
        </w:tc>
        <w:tc>
          <w:tcPr>
            <w:tcW w:w="1559" w:type="dxa"/>
          </w:tcPr>
          <w:p w14:paraId="1056657E" w14:textId="3C001FFB" w:rsidR="004E3B30" w:rsidRDefault="000E5F3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5D804114" w14:textId="1E882DE9" w:rsidR="004E3B30" w:rsidRPr="005623E8" w:rsidRDefault="000E5F3C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4E3B30" w:rsidRPr="00626A01" w14:paraId="6ACDFA72" w14:textId="77777777" w:rsidTr="003A182D">
        <w:trPr>
          <w:trHeight w:val="1481"/>
        </w:trPr>
        <w:tc>
          <w:tcPr>
            <w:tcW w:w="546" w:type="dxa"/>
          </w:tcPr>
          <w:p w14:paraId="6C53F36B" w14:textId="7B0DD7F4" w:rsidR="004E3B30" w:rsidRDefault="004E3B30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539" w:type="dxa"/>
          </w:tcPr>
          <w:p w14:paraId="6BAE41AF" w14:textId="51BA66DB" w:rsidR="004E3B30" w:rsidRDefault="0051381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1418" w:type="dxa"/>
          </w:tcPr>
          <w:p w14:paraId="7DE9D91A" w14:textId="77777777" w:rsidR="00513817" w:rsidRPr="00DC33B4" w:rsidRDefault="00513817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C33B4">
              <w:rPr>
                <w:rFonts w:ascii="Times New Roman" w:hAnsi="Times New Roman" w:cs="Times New Roman"/>
                <w:bCs/>
                <w:color w:val="000000" w:themeColor="text1"/>
              </w:rPr>
              <w:t>77-17141</w:t>
            </w:r>
          </w:p>
          <w:p w14:paraId="171AD37C" w14:textId="77777777" w:rsidR="004E3B30" w:rsidRPr="00DC33B4" w:rsidRDefault="004E3B30" w:rsidP="00DC33B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126" w:type="dxa"/>
          </w:tcPr>
          <w:p w14:paraId="7B2FE7BA" w14:textId="06F19174" w:rsidR="004E3B30" w:rsidRDefault="00D41C7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Раздел 7 «Места нахождения объектов обработки, утилизации, обезвреживания отходов и объектов размещения </w:t>
            </w:r>
            <w:r>
              <w:rPr>
                <w:rFonts w:ascii="Times New Roman" w:hAnsi="Times New Roman" w:cs="Times New Roman"/>
                <w:bCs/>
              </w:rPr>
              <w:lastRenderedPageBreak/>
              <w:t>отходов, включенных в государственный реестр объектов размещения отходов»</w:t>
            </w:r>
          </w:p>
        </w:tc>
        <w:tc>
          <w:tcPr>
            <w:tcW w:w="4111" w:type="dxa"/>
          </w:tcPr>
          <w:p w14:paraId="77D9C6CC" w14:textId="1370C955" w:rsidR="004E3B30" w:rsidRPr="00BC3BAC" w:rsidRDefault="005F7A03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В таблиц</w:t>
            </w:r>
            <w:r w:rsidR="00A72C99">
              <w:rPr>
                <w:rFonts w:ascii="Times New Roman" w:hAnsi="Times New Roman" w:cs="Times New Roman"/>
                <w:bCs/>
              </w:rPr>
              <w:t xml:space="preserve">ах раздела не отражены объекты </w:t>
            </w:r>
          </w:p>
        </w:tc>
        <w:tc>
          <w:tcPr>
            <w:tcW w:w="1559" w:type="dxa"/>
          </w:tcPr>
          <w:p w14:paraId="78AC869A" w14:textId="6BD7B05B" w:rsidR="004E3B30" w:rsidRDefault="000E5F3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0DB4C3F3" w14:textId="6955F625" w:rsidR="004E3B30" w:rsidRPr="005623E8" w:rsidRDefault="000E5F3C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D41C7B" w:rsidRPr="00626A01" w14:paraId="1E106359" w14:textId="77777777" w:rsidTr="003A182D">
        <w:trPr>
          <w:trHeight w:val="1481"/>
        </w:trPr>
        <w:tc>
          <w:tcPr>
            <w:tcW w:w="546" w:type="dxa"/>
          </w:tcPr>
          <w:p w14:paraId="5054D5EA" w14:textId="7CC9382A" w:rsidR="00D41C7B" w:rsidRDefault="0051381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539" w:type="dxa"/>
          </w:tcPr>
          <w:p w14:paraId="619F5CC7" w14:textId="13C4A5DF" w:rsidR="00D41C7B" w:rsidRDefault="0051381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1418" w:type="dxa"/>
          </w:tcPr>
          <w:p w14:paraId="0F3AC30B" w14:textId="77777777" w:rsidR="00513817" w:rsidRPr="00DC33B4" w:rsidRDefault="00513817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C33B4">
              <w:rPr>
                <w:rFonts w:ascii="Times New Roman" w:hAnsi="Times New Roman" w:cs="Times New Roman"/>
                <w:bCs/>
                <w:color w:val="000000" w:themeColor="text1"/>
              </w:rPr>
              <w:t>77-17141</w:t>
            </w:r>
          </w:p>
          <w:p w14:paraId="39B73847" w14:textId="77777777" w:rsidR="00D41C7B" w:rsidRPr="00DC33B4" w:rsidRDefault="00D41C7B" w:rsidP="00DC33B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126" w:type="dxa"/>
          </w:tcPr>
          <w:p w14:paraId="44F6CA8B" w14:textId="61F12A27" w:rsidR="00D41C7B" w:rsidRDefault="00C4326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</w:t>
            </w:r>
            <w:r w:rsidR="00D41C7B">
              <w:rPr>
                <w:rFonts w:ascii="Times New Roman" w:hAnsi="Times New Roman" w:cs="Times New Roman"/>
                <w:bCs/>
              </w:rPr>
              <w:t>аздел 10 «Данные о планируемых строительстве</w:t>
            </w:r>
            <w:r w:rsidR="002F298E">
              <w:rPr>
                <w:rFonts w:ascii="Times New Roman" w:hAnsi="Times New Roman" w:cs="Times New Roman"/>
                <w:bCs/>
              </w:rPr>
              <w:t>, реконструкции, выведении из эксплуатации объектов обработки, утилизации, обезвреживания, размещения отходов</w:t>
            </w:r>
            <w:r w:rsidR="00D41C7B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111" w:type="dxa"/>
          </w:tcPr>
          <w:p w14:paraId="4AC50CAA" w14:textId="110C7E62" w:rsidR="00D41C7B" w:rsidRPr="00BC3BAC" w:rsidRDefault="00E66A9E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 таблицах раздела не отражены объекты</w:t>
            </w:r>
          </w:p>
        </w:tc>
        <w:tc>
          <w:tcPr>
            <w:tcW w:w="1559" w:type="dxa"/>
          </w:tcPr>
          <w:p w14:paraId="0483AB41" w14:textId="4C957A89" w:rsidR="00D41C7B" w:rsidRDefault="000E5F3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4A4D99C1" w14:textId="2C4D1AEC" w:rsidR="00D41C7B" w:rsidRPr="005623E8" w:rsidRDefault="00983B25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C43268" w:rsidRPr="00626A01" w14:paraId="468E36EE" w14:textId="77777777" w:rsidTr="003A182D">
        <w:trPr>
          <w:trHeight w:val="1481"/>
        </w:trPr>
        <w:tc>
          <w:tcPr>
            <w:tcW w:w="546" w:type="dxa"/>
          </w:tcPr>
          <w:p w14:paraId="22CF7B7C" w14:textId="4E7CA6FB" w:rsidR="00C43268" w:rsidRDefault="0051381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539" w:type="dxa"/>
          </w:tcPr>
          <w:p w14:paraId="0CC1084F" w14:textId="7A1C175A" w:rsidR="00C43268" w:rsidRDefault="0051381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1418" w:type="dxa"/>
          </w:tcPr>
          <w:p w14:paraId="5C593591" w14:textId="77777777" w:rsidR="00513817" w:rsidRPr="00DC33B4" w:rsidRDefault="00513817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C33B4">
              <w:rPr>
                <w:rFonts w:ascii="Times New Roman" w:hAnsi="Times New Roman" w:cs="Times New Roman"/>
                <w:bCs/>
                <w:color w:val="000000" w:themeColor="text1"/>
              </w:rPr>
              <w:t>77-17141</w:t>
            </w:r>
          </w:p>
          <w:p w14:paraId="64688461" w14:textId="77777777" w:rsidR="00C43268" w:rsidRPr="00DC33B4" w:rsidRDefault="00C43268" w:rsidP="00DC33B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126" w:type="dxa"/>
          </w:tcPr>
          <w:p w14:paraId="18AB7A99" w14:textId="223C49A8" w:rsidR="00C43268" w:rsidRDefault="00C4326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12 «Прогнозные значения предельных тарифов в области обращения с твердыми коммунальными отходами»</w:t>
            </w:r>
          </w:p>
        </w:tc>
        <w:tc>
          <w:tcPr>
            <w:tcW w:w="4111" w:type="dxa"/>
          </w:tcPr>
          <w:p w14:paraId="058AEEA4" w14:textId="3851E89A" w:rsidR="00C43268" w:rsidRPr="00BC3BAC" w:rsidRDefault="00E66A9E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Внести </w:t>
            </w:r>
            <w:r w:rsidR="00B54E90">
              <w:rPr>
                <w:rFonts w:ascii="Times New Roman" w:hAnsi="Times New Roman" w:cs="Times New Roman"/>
                <w:bCs/>
              </w:rPr>
              <w:t xml:space="preserve">информацию о механизме компенсации части затрат населению </w:t>
            </w:r>
          </w:p>
        </w:tc>
        <w:tc>
          <w:tcPr>
            <w:tcW w:w="1559" w:type="dxa"/>
          </w:tcPr>
          <w:p w14:paraId="3DF1BFC0" w14:textId="1D8AADC4" w:rsidR="00C43268" w:rsidRDefault="000E5F3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7E560F19" w14:textId="250E9844" w:rsidR="00C43268" w:rsidRPr="005623E8" w:rsidRDefault="00983B25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3D1044" w:rsidRPr="00626A01" w14:paraId="6F46A61A" w14:textId="77777777" w:rsidTr="003A182D">
        <w:trPr>
          <w:trHeight w:val="1481"/>
        </w:trPr>
        <w:tc>
          <w:tcPr>
            <w:tcW w:w="546" w:type="dxa"/>
          </w:tcPr>
          <w:p w14:paraId="410C1E85" w14:textId="045F24AA" w:rsidR="003D1044" w:rsidRDefault="003D1044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6</w:t>
            </w:r>
          </w:p>
        </w:tc>
        <w:tc>
          <w:tcPr>
            <w:tcW w:w="2539" w:type="dxa"/>
          </w:tcPr>
          <w:p w14:paraId="08FBBBA5" w14:textId="67A88F43" w:rsidR="003D1044" w:rsidRDefault="003D1044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«Призма»</w:t>
            </w:r>
          </w:p>
        </w:tc>
        <w:tc>
          <w:tcPr>
            <w:tcW w:w="1418" w:type="dxa"/>
          </w:tcPr>
          <w:p w14:paraId="3C5A6EED" w14:textId="3FE0531C" w:rsidR="003D1044" w:rsidRPr="00DC33B4" w:rsidRDefault="003D1044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77-17139</w:t>
            </w:r>
          </w:p>
        </w:tc>
        <w:tc>
          <w:tcPr>
            <w:tcW w:w="2126" w:type="dxa"/>
          </w:tcPr>
          <w:p w14:paraId="745E4699" w14:textId="14D9307D" w:rsidR="003D1044" w:rsidRDefault="00245412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7 «Места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отходов»</w:t>
            </w:r>
          </w:p>
        </w:tc>
        <w:tc>
          <w:tcPr>
            <w:tcW w:w="4111" w:type="dxa"/>
          </w:tcPr>
          <w:p w14:paraId="5FC746E1" w14:textId="149B4C62" w:rsidR="003D1044" w:rsidRDefault="00FC12A2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Дополнить таблицы объектом «Объект по утилизации, переработке и размещению отходов производства и потребления</w:t>
            </w:r>
            <w:r w:rsidR="00AD56A4">
              <w:rPr>
                <w:rFonts w:ascii="Times New Roman" w:hAnsi="Times New Roman" w:cs="Times New Roman"/>
                <w:bCs/>
              </w:rPr>
              <w:t xml:space="preserve"> (твердых коммунальных) </w:t>
            </w:r>
            <w:r w:rsidR="00AD56A4">
              <w:rPr>
                <w:rFonts w:ascii="Times New Roman" w:hAnsi="Times New Roman" w:cs="Times New Roman"/>
                <w:bCs/>
                <w:lang w:val="en-US"/>
              </w:rPr>
              <w:t>III</w:t>
            </w:r>
            <w:r w:rsidR="00AD56A4" w:rsidRPr="00AD56A4">
              <w:rPr>
                <w:rFonts w:ascii="Times New Roman" w:hAnsi="Times New Roman" w:cs="Times New Roman"/>
                <w:bCs/>
              </w:rPr>
              <w:t>-</w:t>
            </w:r>
            <w:r w:rsidR="00AD56A4">
              <w:rPr>
                <w:rFonts w:ascii="Times New Roman" w:hAnsi="Times New Roman" w:cs="Times New Roman"/>
                <w:bCs/>
                <w:lang w:val="en-US"/>
              </w:rPr>
              <w:t>V</w:t>
            </w:r>
            <w:r w:rsidR="00AD56A4">
              <w:rPr>
                <w:rFonts w:ascii="Times New Roman" w:hAnsi="Times New Roman" w:cs="Times New Roman"/>
                <w:bCs/>
              </w:rPr>
              <w:t xml:space="preserve"> классов опасности</w:t>
            </w:r>
            <w:r>
              <w:rPr>
                <w:rFonts w:ascii="Times New Roman" w:hAnsi="Times New Roman" w:cs="Times New Roman"/>
                <w:bCs/>
              </w:rPr>
              <w:t>»</w:t>
            </w:r>
            <w:r w:rsidR="00AD56A4">
              <w:rPr>
                <w:rFonts w:ascii="Times New Roman" w:hAnsi="Times New Roman" w:cs="Times New Roman"/>
                <w:bCs/>
              </w:rPr>
              <w:t xml:space="preserve"> планируемым к размещению на территории Емельяновского района</w:t>
            </w:r>
            <w:r w:rsidR="00D94690">
              <w:rPr>
                <w:rFonts w:ascii="Times New Roman" w:hAnsi="Times New Roman" w:cs="Times New Roman"/>
                <w:bCs/>
              </w:rPr>
              <w:t xml:space="preserve">, исключить объект. </w:t>
            </w:r>
          </w:p>
        </w:tc>
        <w:tc>
          <w:tcPr>
            <w:tcW w:w="1559" w:type="dxa"/>
          </w:tcPr>
          <w:p w14:paraId="7AF703C5" w14:textId="7F0C8F9F" w:rsidR="003D1044" w:rsidRDefault="00A03D7A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71589B31" w14:textId="0CE918A7" w:rsidR="003D1044" w:rsidRDefault="00A03D7A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245412" w:rsidRPr="00626A01" w14:paraId="3DC18CB1" w14:textId="77777777" w:rsidTr="003A182D">
        <w:trPr>
          <w:trHeight w:val="1481"/>
        </w:trPr>
        <w:tc>
          <w:tcPr>
            <w:tcW w:w="546" w:type="dxa"/>
          </w:tcPr>
          <w:p w14:paraId="7BECC9FF" w14:textId="0CF9BCD3" w:rsidR="00245412" w:rsidRDefault="00A03D7A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539" w:type="dxa"/>
          </w:tcPr>
          <w:p w14:paraId="460E2450" w14:textId="2500062D" w:rsidR="00245412" w:rsidRDefault="00A03D7A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«Призма»</w:t>
            </w:r>
          </w:p>
        </w:tc>
        <w:tc>
          <w:tcPr>
            <w:tcW w:w="1418" w:type="dxa"/>
          </w:tcPr>
          <w:p w14:paraId="2793E176" w14:textId="37307131" w:rsidR="00245412" w:rsidRDefault="00A03D7A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77-17139</w:t>
            </w:r>
          </w:p>
        </w:tc>
        <w:tc>
          <w:tcPr>
            <w:tcW w:w="2126" w:type="dxa"/>
          </w:tcPr>
          <w:p w14:paraId="6F3D41E2" w14:textId="2BB35C05" w:rsidR="00245412" w:rsidRDefault="00245412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10 «Данные о планируемых строительстве, реконструкции, выведении из эксплуатации объектов обработки, утилизации, обезвреживания, размещения отходов»</w:t>
            </w:r>
          </w:p>
        </w:tc>
        <w:tc>
          <w:tcPr>
            <w:tcW w:w="4111" w:type="dxa"/>
          </w:tcPr>
          <w:p w14:paraId="1C156906" w14:textId="457A5BA3" w:rsidR="00D94690" w:rsidRDefault="00A03D7A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Дополнить таблицы объектом «Объект по утилизации, переработке и размещению отходов производства и потребления (твердых коммунальных) </w:t>
            </w:r>
            <w:r>
              <w:rPr>
                <w:rFonts w:ascii="Times New Roman" w:hAnsi="Times New Roman" w:cs="Times New Roman"/>
                <w:bCs/>
                <w:lang w:val="en-US"/>
              </w:rPr>
              <w:t>III</w:t>
            </w:r>
            <w:r w:rsidRPr="00AD56A4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Cs/>
                <w:lang w:val="en-US"/>
              </w:rPr>
              <w:t>V</w:t>
            </w:r>
            <w:r>
              <w:rPr>
                <w:rFonts w:ascii="Times New Roman" w:hAnsi="Times New Roman" w:cs="Times New Roman"/>
                <w:bCs/>
              </w:rPr>
              <w:t xml:space="preserve"> классов опасности» планируемым к размещению на территории Емельяновского район</w:t>
            </w:r>
            <w:r w:rsidR="00D94690">
              <w:rPr>
                <w:rFonts w:ascii="Times New Roman" w:hAnsi="Times New Roman" w:cs="Times New Roman"/>
                <w:bCs/>
              </w:rPr>
              <w:t xml:space="preserve">а, исключить объект. </w:t>
            </w:r>
          </w:p>
        </w:tc>
        <w:tc>
          <w:tcPr>
            <w:tcW w:w="1559" w:type="dxa"/>
          </w:tcPr>
          <w:p w14:paraId="7C6AD0A3" w14:textId="1FEECFF5" w:rsidR="00245412" w:rsidRDefault="00A03D7A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28D2E5AB" w14:textId="656363D5" w:rsidR="00245412" w:rsidRDefault="00A03D7A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0C2799" w:rsidRPr="00626A01" w14:paraId="12C9CDB7" w14:textId="77777777" w:rsidTr="003A182D">
        <w:trPr>
          <w:trHeight w:val="1481"/>
        </w:trPr>
        <w:tc>
          <w:tcPr>
            <w:tcW w:w="546" w:type="dxa"/>
          </w:tcPr>
          <w:p w14:paraId="0A2EB04B" w14:textId="2E177075" w:rsidR="000C2799" w:rsidRDefault="000C2799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539" w:type="dxa"/>
          </w:tcPr>
          <w:p w14:paraId="3C2DE25F" w14:textId="27EFFF17" w:rsidR="000C2799" w:rsidRDefault="003604C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АО «Автоспецбаза»</w:t>
            </w:r>
          </w:p>
        </w:tc>
        <w:tc>
          <w:tcPr>
            <w:tcW w:w="1418" w:type="dxa"/>
          </w:tcPr>
          <w:p w14:paraId="47522809" w14:textId="1713651E" w:rsidR="000C2799" w:rsidRDefault="00F14F57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77-17129</w:t>
            </w:r>
          </w:p>
        </w:tc>
        <w:tc>
          <w:tcPr>
            <w:tcW w:w="2126" w:type="dxa"/>
          </w:tcPr>
          <w:p w14:paraId="35D6ACB9" w14:textId="309192EE" w:rsidR="000C2799" w:rsidRDefault="00F14F5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А2 «Источники образования ТКО»</w:t>
            </w:r>
          </w:p>
        </w:tc>
        <w:tc>
          <w:tcPr>
            <w:tcW w:w="4111" w:type="dxa"/>
          </w:tcPr>
          <w:p w14:paraId="07AD0BAE" w14:textId="172EB857" w:rsidR="000C2799" w:rsidRDefault="00F14F57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Исключить малочисленные населенные пункты, а также пункты</w:t>
            </w:r>
            <w:r w:rsidR="00583AAB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 xml:space="preserve"> с которыми отсутс</w:t>
            </w:r>
            <w:r w:rsidR="00583AAB">
              <w:rPr>
                <w:rFonts w:ascii="Times New Roman" w:hAnsi="Times New Roman" w:cs="Times New Roman"/>
                <w:bCs/>
              </w:rPr>
              <w:t>т</w:t>
            </w:r>
            <w:r>
              <w:rPr>
                <w:rFonts w:ascii="Times New Roman" w:hAnsi="Times New Roman" w:cs="Times New Roman"/>
                <w:bCs/>
              </w:rPr>
              <w:t>вует транспортное сообщение</w:t>
            </w:r>
          </w:p>
        </w:tc>
        <w:tc>
          <w:tcPr>
            <w:tcW w:w="1559" w:type="dxa"/>
          </w:tcPr>
          <w:p w14:paraId="14A5B6DB" w14:textId="55C8B506" w:rsidR="000C2799" w:rsidRDefault="00583AA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34649C38" w14:textId="189604EC" w:rsidR="000C2799" w:rsidRDefault="00583AAB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583AAB" w:rsidRPr="00626A01" w14:paraId="5C70EE79" w14:textId="77777777" w:rsidTr="003A182D">
        <w:trPr>
          <w:trHeight w:val="1481"/>
        </w:trPr>
        <w:tc>
          <w:tcPr>
            <w:tcW w:w="546" w:type="dxa"/>
          </w:tcPr>
          <w:p w14:paraId="15575BEE" w14:textId="73797FF4" w:rsidR="00583AAB" w:rsidRDefault="00583AA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9</w:t>
            </w:r>
          </w:p>
        </w:tc>
        <w:tc>
          <w:tcPr>
            <w:tcW w:w="2539" w:type="dxa"/>
          </w:tcPr>
          <w:p w14:paraId="536E64B2" w14:textId="6506B7C6" w:rsidR="00583AAB" w:rsidRDefault="00583AA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АО «Автоспецбаза»</w:t>
            </w:r>
          </w:p>
        </w:tc>
        <w:tc>
          <w:tcPr>
            <w:tcW w:w="1418" w:type="dxa"/>
          </w:tcPr>
          <w:p w14:paraId="4D19D316" w14:textId="42730704" w:rsidR="00583AAB" w:rsidRDefault="00583AAB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77-17129</w:t>
            </w:r>
          </w:p>
        </w:tc>
        <w:tc>
          <w:tcPr>
            <w:tcW w:w="2126" w:type="dxa"/>
          </w:tcPr>
          <w:p w14:paraId="72C3C556" w14:textId="7F871DD5" w:rsidR="00583AAB" w:rsidRDefault="00583AA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А6 «Места накопления отходов»</w:t>
            </w:r>
          </w:p>
        </w:tc>
        <w:tc>
          <w:tcPr>
            <w:tcW w:w="4111" w:type="dxa"/>
          </w:tcPr>
          <w:p w14:paraId="5B7665FB" w14:textId="3AAA722A" w:rsidR="00583AAB" w:rsidRDefault="00583AAB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Отсутствуют места накопления отходов в Кежемском районе </w:t>
            </w:r>
          </w:p>
        </w:tc>
        <w:tc>
          <w:tcPr>
            <w:tcW w:w="1559" w:type="dxa"/>
          </w:tcPr>
          <w:p w14:paraId="68334432" w14:textId="04E694DD" w:rsidR="00583AAB" w:rsidRDefault="00964D5F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11CC0F3A" w14:textId="2B865FF9" w:rsidR="00583AAB" w:rsidRDefault="00964D5F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0C2799" w:rsidRPr="00626A01" w14:paraId="25399BB7" w14:textId="77777777" w:rsidTr="003A182D">
        <w:trPr>
          <w:trHeight w:val="1481"/>
        </w:trPr>
        <w:tc>
          <w:tcPr>
            <w:tcW w:w="546" w:type="dxa"/>
          </w:tcPr>
          <w:p w14:paraId="0E1098D0" w14:textId="3ECA9D74" w:rsidR="000C2799" w:rsidRDefault="00583AA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539" w:type="dxa"/>
          </w:tcPr>
          <w:p w14:paraId="2DC310F8" w14:textId="059D333C" w:rsidR="000C2799" w:rsidRDefault="00964D5F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АО «Автоспецбаза»</w:t>
            </w:r>
          </w:p>
        </w:tc>
        <w:tc>
          <w:tcPr>
            <w:tcW w:w="1418" w:type="dxa"/>
          </w:tcPr>
          <w:p w14:paraId="2F6ED6C8" w14:textId="214B41DE" w:rsidR="000C2799" w:rsidRDefault="00964D5F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77-17129</w:t>
            </w:r>
          </w:p>
        </w:tc>
        <w:tc>
          <w:tcPr>
            <w:tcW w:w="2126" w:type="dxa"/>
          </w:tcPr>
          <w:p w14:paraId="4A328495" w14:textId="3696F4E5" w:rsidR="000C2799" w:rsidRDefault="00A10C0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А7 «Охват населения централизованной системой сбора и вывоза ТКО»</w:t>
            </w:r>
          </w:p>
        </w:tc>
        <w:tc>
          <w:tcPr>
            <w:tcW w:w="4111" w:type="dxa"/>
          </w:tcPr>
          <w:p w14:paraId="0F151E60" w14:textId="1B25C59A" w:rsidR="000C2799" w:rsidRDefault="00A10C08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Изменение наименования населенного пункта </w:t>
            </w:r>
          </w:p>
        </w:tc>
        <w:tc>
          <w:tcPr>
            <w:tcW w:w="1559" w:type="dxa"/>
          </w:tcPr>
          <w:p w14:paraId="383AFEF9" w14:textId="1CE99637" w:rsidR="000C2799" w:rsidRDefault="00964D5F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4A5475D7" w14:textId="5D1C9937" w:rsidR="000C2799" w:rsidRDefault="00964D5F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A10C08" w:rsidRPr="00626A01" w14:paraId="19E7E870" w14:textId="77777777" w:rsidTr="003A182D">
        <w:trPr>
          <w:trHeight w:val="1481"/>
        </w:trPr>
        <w:tc>
          <w:tcPr>
            <w:tcW w:w="546" w:type="dxa"/>
          </w:tcPr>
          <w:p w14:paraId="1D4917D0" w14:textId="40B661E1" w:rsidR="00A10C08" w:rsidRDefault="00335AA2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539" w:type="dxa"/>
          </w:tcPr>
          <w:p w14:paraId="18234475" w14:textId="7AC33B91" w:rsidR="00A10C08" w:rsidRDefault="00964D5F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АО «Автоспецбаза»</w:t>
            </w:r>
          </w:p>
        </w:tc>
        <w:tc>
          <w:tcPr>
            <w:tcW w:w="1418" w:type="dxa"/>
          </w:tcPr>
          <w:p w14:paraId="1C05F155" w14:textId="5F2A962C" w:rsidR="00A10C08" w:rsidRDefault="00964D5F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77-17129</w:t>
            </w:r>
          </w:p>
        </w:tc>
        <w:tc>
          <w:tcPr>
            <w:tcW w:w="2126" w:type="dxa"/>
          </w:tcPr>
          <w:p w14:paraId="2B07FF87" w14:textId="0B4038DA" w:rsidR="00A10C08" w:rsidRDefault="00A10C0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В1 «Перспективная логистика»</w:t>
            </w:r>
          </w:p>
        </w:tc>
        <w:tc>
          <w:tcPr>
            <w:tcW w:w="4111" w:type="dxa"/>
          </w:tcPr>
          <w:p w14:paraId="6CE2B9FA" w14:textId="3CE56A25" w:rsidR="00A10C08" w:rsidRDefault="00335AA2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Устранить неточности по первому плечу, скорректировать схему потоков </w:t>
            </w:r>
          </w:p>
        </w:tc>
        <w:tc>
          <w:tcPr>
            <w:tcW w:w="1559" w:type="dxa"/>
          </w:tcPr>
          <w:p w14:paraId="5105A727" w14:textId="48346ABC" w:rsidR="00A10C08" w:rsidRDefault="00964D5F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60EA5C68" w14:textId="2D2EB0F1" w:rsidR="00A10C08" w:rsidRDefault="00964D5F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335AA2" w:rsidRPr="00626A01" w14:paraId="7EDFCEEE" w14:textId="77777777" w:rsidTr="003A182D">
        <w:trPr>
          <w:trHeight w:val="1481"/>
        </w:trPr>
        <w:tc>
          <w:tcPr>
            <w:tcW w:w="546" w:type="dxa"/>
          </w:tcPr>
          <w:p w14:paraId="473508C0" w14:textId="3A17C1C8" w:rsidR="00335AA2" w:rsidRDefault="00335AA2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2539" w:type="dxa"/>
          </w:tcPr>
          <w:p w14:paraId="589D93A7" w14:textId="2ED1216A" w:rsidR="00335AA2" w:rsidRDefault="00964D5F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АО «Автоспецбаза»</w:t>
            </w:r>
          </w:p>
        </w:tc>
        <w:tc>
          <w:tcPr>
            <w:tcW w:w="1418" w:type="dxa"/>
          </w:tcPr>
          <w:p w14:paraId="303648B5" w14:textId="7FCFFC7C" w:rsidR="00335AA2" w:rsidRDefault="00964D5F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77-17129</w:t>
            </w:r>
          </w:p>
        </w:tc>
        <w:tc>
          <w:tcPr>
            <w:tcW w:w="2126" w:type="dxa"/>
          </w:tcPr>
          <w:p w14:paraId="0D994A1B" w14:textId="77777777" w:rsidR="00D578A7" w:rsidRDefault="00D578A7" w:rsidP="00D578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Раздел 7 </w:t>
            </w:r>
          </w:p>
          <w:p w14:paraId="2D9015D5" w14:textId="3E3836C0" w:rsidR="00D578A7" w:rsidRDefault="00D578A7" w:rsidP="00D578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отходов»</w:t>
            </w:r>
          </w:p>
        </w:tc>
        <w:tc>
          <w:tcPr>
            <w:tcW w:w="4111" w:type="dxa"/>
          </w:tcPr>
          <w:p w14:paraId="0BA24A33" w14:textId="067B0533" w:rsidR="00335AA2" w:rsidRDefault="00E062EC" w:rsidP="003A182D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Включить сведения о мусоросортировочном комплексе АО «Автоспецбаза» с вводом в эксплуатацию в 2026 году</w:t>
            </w:r>
            <w:r w:rsidR="006A35A7">
              <w:rPr>
                <w:rFonts w:ascii="Times New Roman" w:hAnsi="Times New Roman" w:cs="Times New Roman"/>
                <w:bCs/>
              </w:rPr>
              <w:t>, исключить сведения о некоторых ПВН, скорректир</w:t>
            </w:r>
            <w:r w:rsidR="001F366F">
              <w:rPr>
                <w:rFonts w:ascii="Times New Roman" w:hAnsi="Times New Roman" w:cs="Times New Roman"/>
                <w:bCs/>
              </w:rPr>
              <w:t>о</w:t>
            </w:r>
            <w:r w:rsidR="006A35A7">
              <w:rPr>
                <w:rFonts w:ascii="Times New Roman" w:hAnsi="Times New Roman" w:cs="Times New Roman"/>
                <w:bCs/>
              </w:rPr>
              <w:t xml:space="preserve">вать </w:t>
            </w:r>
            <w:r w:rsidR="00B07096">
              <w:rPr>
                <w:rFonts w:ascii="Times New Roman" w:hAnsi="Times New Roman" w:cs="Times New Roman"/>
                <w:bCs/>
              </w:rPr>
              <w:t>координаты экотехнопарка запланированного к строительству на территории Емельяновского района</w:t>
            </w:r>
          </w:p>
        </w:tc>
        <w:tc>
          <w:tcPr>
            <w:tcW w:w="1559" w:type="dxa"/>
          </w:tcPr>
          <w:p w14:paraId="6C053462" w14:textId="1DEF9553" w:rsidR="00335AA2" w:rsidRDefault="00964D5F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1EB773BD" w14:textId="7346DED8" w:rsidR="00335AA2" w:rsidRDefault="00964D5F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D578A7" w:rsidRPr="00626A01" w14:paraId="0B4CC319" w14:textId="77777777" w:rsidTr="003A182D">
        <w:trPr>
          <w:trHeight w:val="1481"/>
        </w:trPr>
        <w:tc>
          <w:tcPr>
            <w:tcW w:w="546" w:type="dxa"/>
          </w:tcPr>
          <w:p w14:paraId="3B6F7473" w14:textId="026EA81C" w:rsidR="00D578A7" w:rsidRDefault="001440B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539" w:type="dxa"/>
          </w:tcPr>
          <w:p w14:paraId="3DD341A2" w14:textId="5A2839AE" w:rsidR="00D578A7" w:rsidRDefault="001440B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«МСК-Восток»</w:t>
            </w:r>
          </w:p>
        </w:tc>
        <w:tc>
          <w:tcPr>
            <w:tcW w:w="1418" w:type="dxa"/>
          </w:tcPr>
          <w:p w14:paraId="6C89C63B" w14:textId="7BFB7910" w:rsidR="00D578A7" w:rsidRDefault="001440B3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77-17049</w:t>
            </w:r>
          </w:p>
        </w:tc>
        <w:tc>
          <w:tcPr>
            <w:tcW w:w="2126" w:type="dxa"/>
          </w:tcPr>
          <w:p w14:paraId="7C86B23A" w14:textId="32C2BAD3" w:rsidR="00D578A7" w:rsidRDefault="00E22AC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10 «Данные о планируемых ОИ»</w:t>
            </w:r>
          </w:p>
        </w:tc>
        <w:tc>
          <w:tcPr>
            <w:tcW w:w="4111" w:type="dxa"/>
          </w:tcPr>
          <w:p w14:paraId="56705162" w14:textId="396D1D95" w:rsidR="00D578A7" w:rsidRDefault="00E22ACC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Дополнить раздел мероприятиями по реконструкции объекта по обработке ТКО и захоронению ТКО</w:t>
            </w:r>
          </w:p>
        </w:tc>
        <w:tc>
          <w:tcPr>
            <w:tcW w:w="1559" w:type="dxa"/>
          </w:tcPr>
          <w:p w14:paraId="2DEEEF40" w14:textId="76A035AA" w:rsidR="00D578A7" w:rsidRDefault="002B6D20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425D2B23" w14:textId="593F5D6B" w:rsidR="00D578A7" w:rsidRDefault="002B6D20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Данные изменения появятся в следующей корректировке</w:t>
            </w:r>
          </w:p>
        </w:tc>
      </w:tr>
      <w:tr w:rsidR="001440B3" w:rsidRPr="00626A01" w14:paraId="6C702A3D" w14:textId="77777777" w:rsidTr="003A182D">
        <w:trPr>
          <w:trHeight w:val="1481"/>
        </w:trPr>
        <w:tc>
          <w:tcPr>
            <w:tcW w:w="546" w:type="dxa"/>
          </w:tcPr>
          <w:p w14:paraId="0072F9AD" w14:textId="4F58D771" w:rsidR="001440B3" w:rsidRDefault="00AD6ED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14</w:t>
            </w:r>
          </w:p>
        </w:tc>
        <w:tc>
          <w:tcPr>
            <w:tcW w:w="2539" w:type="dxa"/>
          </w:tcPr>
          <w:p w14:paraId="55E1086F" w14:textId="61A7B1D9" w:rsidR="001440B3" w:rsidRDefault="008C5341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«РК»</w:t>
            </w:r>
          </w:p>
        </w:tc>
        <w:tc>
          <w:tcPr>
            <w:tcW w:w="1418" w:type="dxa"/>
          </w:tcPr>
          <w:p w14:paraId="350D7912" w14:textId="63632C80" w:rsidR="001440B3" w:rsidRDefault="008C5341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77-17044</w:t>
            </w:r>
          </w:p>
        </w:tc>
        <w:tc>
          <w:tcPr>
            <w:tcW w:w="2126" w:type="dxa"/>
          </w:tcPr>
          <w:p w14:paraId="60EA784F" w14:textId="11A5BF80" w:rsidR="001440B3" w:rsidRDefault="006F706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А6 «Места накопления отходов»</w:t>
            </w:r>
          </w:p>
        </w:tc>
        <w:tc>
          <w:tcPr>
            <w:tcW w:w="4111" w:type="dxa"/>
          </w:tcPr>
          <w:p w14:paraId="1E166790" w14:textId="6C166FA2" w:rsidR="001440B3" w:rsidRDefault="00815135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Внести изменения в </w:t>
            </w:r>
            <w:r w:rsidR="00F62BAA">
              <w:rPr>
                <w:rFonts w:ascii="Times New Roman" w:hAnsi="Times New Roman" w:cs="Times New Roman"/>
                <w:bCs/>
              </w:rPr>
              <w:t>места накопления отходы</w:t>
            </w:r>
          </w:p>
        </w:tc>
        <w:tc>
          <w:tcPr>
            <w:tcW w:w="1559" w:type="dxa"/>
          </w:tcPr>
          <w:p w14:paraId="5C8FB243" w14:textId="1A5F0B40" w:rsidR="001440B3" w:rsidRDefault="00BA07F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0FB6A1F7" w14:textId="043BFE16" w:rsidR="001440B3" w:rsidRDefault="00815135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Места </w:t>
            </w:r>
            <w:r w:rsidR="00F62BAA">
              <w:rPr>
                <w:rFonts w:ascii="Times New Roman" w:hAnsi="Times New Roman" w:cs="Times New Roman"/>
                <w:bCs/>
              </w:rPr>
              <w:t xml:space="preserve">накопления отходов будут браться из системы ФГИС УТКО </w:t>
            </w:r>
          </w:p>
        </w:tc>
      </w:tr>
      <w:tr w:rsidR="00AD6ED8" w:rsidRPr="00626A01" w14:paraId="2B1A2921" w14:textId="77777777" w:rsidTr="003A182D">
        <w:trPr>
          <w:trHeight w:val="1481"/>
        </w:trPr>
        <w:tc>
          <w:tcPr>
            <w:tcW w:w="546" w:type="dxa"/>
          </w:tcPr>
          <w:p w14:paraId="66767F34" w14:textId="30382531" w:rsidR="00AD6ED8" w:rsidRDefault="00BA07F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539" w:type="dxa"/>
          </w:tcPr>
          <w:p w14:paraId="6AFAD37E" w14:textId="4AD14AB2" w:rsidR="00AD6ED8" w:rsidRDefault="00B12AD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Администрация Ачинского района </w:t>
            </w:r>
          </w:p>
        </w:tc>
        <w:tc>
          <w:tcPr>
            <w:tcW w:w="1418" w:type="dxa"/>
          </w:tcPr>
          <w:p w14:paraId="33906E4D" w14:textId="4F4C8D89" w:rsidR="00AD6ED8" w:rsidRDefault="001F2F60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</w:t>
            </w:r>
            <w:r w:rsidR="003A58AA">
              <w:rPr>
                <w:rFonts w:ascii="Times New Roman" w:hAnsi="Times New Roman" w:cs="Times New Roman"/>
                <w:bCs/>
                <w:color w:val="000000" w:themeColor="text1"/>
              </w:rPr>
              <w:t>17113</w:t>
            </w:r>
          </w:p>
        </w:tc>
        <w:tc>
          <w:tcPr>
            <w:tcW w:w="2126" w:type="dxa"/>
          </w:tcPr>
          <w:p w14:paraId="46E45E9B" w14:textId="771E32E3" w:rsidR="00AD6ED8" w:rsidRDefault="000D2B0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10 «Данные о планируемых ОИ»</w:t>
            </w:r>
          </w:p>
        </w:tc>
        <w:tc>
          <w:tcPr>
            <w:tcW w:w="4111" w:type="dxa"/>
          </w:tcPr>
          <w:p w14:paraId="420E49F5" w14:textId="17F00E18" w:rsidR="00AD6ED8" w:rsidRDefault="000D2B0D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Добавить ПВН </w:t>
            </w:r>
          </w:p>
        </w:tc>
        <w:tc>
          <w:tcPr>
            <w:tcW w:w="1559" w:type="dxa"/>
          </w:tcPr>
          <w:p w14:paraId="39381A31" w14:textId="13AD88EE" w:rsidR="00AD6ED8" w:rsidRDefault="000D2B0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 учтено </w:t>
            </w:r>
          </w:p>
        </w:tc>
        <w:tc>
          <w:tcPr>
            <w:tcW w:w="2835" w:type="dxa"/>
          </w:tcPr>
          <w:p w14:paraId="385189A4" w14:textId="4FD11B2A" w:rsidR="00AD6ED8" w:rsidRDefault="000D2B0D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Письмо поступило позднее срока приема замечаний</w:t>
            </w:r>
          </w:p>
        </w:tc>
      </w:tr>
      <w:tr w:rsidR="00BA07F7" w:rsidRPr="00626A01" w14:paraId="1C62ABA2" w14:textId="77777777" w:rsidTr="003A182D">
        <w:trPr>
          <w:trHeight w:val="1481"/>
        </w:trPr>
        <w:tc>
          <w:tcPr>
            <w:tcW w:w="546" w:type="dxa"/>
          </w:tcPr>
          <w:p w14:paraId="2D88D5EC" w14:textId="2FFDD3E2" w:rsidR="00BA07F7" w:rsidRDefault="00AE7F3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2539" w:type="dxa"/>
          </w:tcPr>
          <w:p w14:paraId="758389F6" w14:textId="36A93CF5" w:rsidR="00BA07F7" w:rsidRDefault="00AE7F3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</w:t>
            </w:r>
            <w:r w:rsidR="00E00D26">
              <w:rPr>
                <w:rFonts w:ascii="Times New Roman" w:hAnsi="Times New Roman" w:cs="Times New Roman"/>
                <w:bCs/>
              </w:rPr>
              <w:t>по</w:t>
            </w:r>
            <w:r>
              <w:rPr>
                <w:rFonts w:ascii="Times New Roman" w:hAnsi="Times New Roman" w:cs="Times New Roman"/>
                <w:bCs/>
              </w:rPr>
              <w:t>льзования (Росприроднадзор)</w:t>
            </w:r>
          </w:p>
        </w:tc>
        <w:tc>
          <w:tcPr>
            <w:tcW w:w="1418" w:type="dxa"/>
          </w:tcPr>
          <w:p w14:paraId="52508A4B" w14:textId="19E5FA1D" w:rsidR="00BA07F7" w:rsidRDefault="00E00D26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76D636AF" w14:textId="542C9377" w:rsidR="00BA07F7" w:rsidRDefault="00F73D9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4 «Количество образующихся отходов»</w:t>
            </w:r>
          </w:p>
        </w:tc>
        <w:tc>
          <w:tcPr>
            <w:tcW w:w="4111" w:type="dxa"/>
          </w:tcPr>
          <w:p w14:paraId="12FCD6CE" w14:textId="376B0508" w:rsidR="00BA07F7" w:rsidRDefault="00D273E8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Отсутствуют данные об отходах производства и потребления, в том числе ТКО, представленные в статистической отчетности по форме 2-ТП (отходы)</w:t>
            </w:r>
            <w:r w:rsidR="00D43561">
              <w:rPr>
                <w:rFonts w:ascii="Times New Roman" w:hAnsi="Times New Roman" w:cs="Times New Roman"/>
                <w:bCs/>
              </w:rPr>
              <w:t xml:space="preserve"> за 2023 год</w:t>
            </w:r>
          </w:p>
        </w:tc>
        <w:tc>
          <w:tcPr>
            <w:tcW w:w="1559" w:type="dxa"/>
          </w:tcPr>
          <w:p w14:paraId="08C960CD" w14:textId="1020F41A" w:rsidR="00BA07F7" w:rsidRDefault="00767E0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Учтено </w:t>
            </w:r>
          </w:p>
        </w:tc>
        <w:tc>
          <w:tcPr>
            <w:tcW w:w="2835" w:type="dxa"/>
          </w:tcPr>
          <w:p w14:paraId="30934249" w14:textId="783753C6" w:rsidR="00BA07F7" w:rsidRDefault="00767E07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Данные представлены в разделе </w:t>
            </w:r>
          </w:p>
        </w:tc>
      </w:tr>
      <w:tr w:rsidR="00AE7F33" w:rsidRPr="00626A01" w14:paraId="49822635" w14:textId="77777777" w:rsidTr="003A182D">
        <w:trPr>
          <w:trHeight w:val="1481"/>
        </w:trPr>
        <w:tc>
          <w:tcPr>
            <w:tcW w:w="546" w:type="dxa"/>
          </w:tcPr>
          <w:p w14:paraId="05C3886F" w14:textId="2CBA54EB" w:rsidR="00AE7F33" w:rsidRDefault="00767E0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2539" w:type="dxa"/>
          </w:tcPr>
          <w:p w14:paraId="3955C033" w14:textId="0D4B9F5F" w:rsidR="00AE7F33" w:rsidRDefault="00235B8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29BB2F02" w14:textId="5BE33128" w:rsidR="00AE7F33" w:rsidRDefault="00235B8D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0D072856" w14:textId="2B14C277" w:rsidR="00AE7F33" w:rsidRDefault="008211B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6 «Места накопления отходов»</w:t>
            </w:r>
          </w:p>
        </w:tc>
        <w:tc>
          <w:tcPr>
            <w:tcW w:w="4111" w:type="dxa"/>
          </w:tcPr>
          <w:p w14:paraId="66A31F17" w14:textId="3C8B825A" w:rsidR="00AE7F33" w:rsidRDefault="008211BD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Отсутству</w:t>
            </w:r>
            <w:r w:rsidR="00F65BD7">
              <w:rPr>
                <w:rFonts w:ascii="Times New Roman" w:hAnsi="Times New Roman" w:cs="Times New Roman"/>
                <w:bCs/>
              </w:rPr>
              <w:t xml:space="preserve">ет графическое отображение нахождения мест накопления отходов в соответствии со схемами размещения мест (площадок) накопления ТКО и реестрами мест (площадок) накопления ТКО. </w:t>
            </w:r>
            <w:r w:rsidR="006D6436">
              <w:rPr>
                <w:rFonts w:ascii="Times New Roman" w:hAnsi="Times New Roman" w:cs="Times New Roman"/>
                <w:bCs/>
              </w:rPr>
              <w:t>Отсутствуют данные о необходимом количестве контейнеров и бункеров в соответствующей зоне деятельности регионального оператора, данные о количестве контейнеров и бункеров, планируемых к приобретению региональным оператором по годам.</w:t>
            </w:r>
          </w:p>
        </w:tc>
        <w:tc>
          <w:tcPr>
            <w:tcW w:w="1559" w:type="dxa"/>
          </w:tcPr>
          <w:p w14:paraId="1AECA9DF" w14:textId="2397BC9D" w:rsidR="00AE7F33" w:rsidRDefault="006D6436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043D94CD" w14:textId="4ADFF459" w:rsidR="00AE7F33" w:rsidRDefault="00235B8D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Данные представлены в разделе </w:t>
            </w:r>
          </w:p>
        </w:tc>
      </w:tr>
      <w:tr w:rsidR="008370BF" w:rsidRPr="00626A01" w14:paraId="1BFF5D1E" w14:textId="77777777" w:rsidTr="003A182D">
        <w:trPr>
          <w:trHeight w:val="1481"/>
        </w:trPr>
        <w:tc>
          <w:tcPr>
            <w:tcW w:w="546" w:type="dxa"/>
          </w:tcPr>
          <w:p w14:paraId="7647052D" w14:textId="6399276D" w:rsidR="008370BF" w:rsidRDefault="008370BF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18</w:t>
            </w:r>
          </w:p>
        </w:tc>
        <w:tc>
          <w:tcPr>
            <w:tcW w:w="2539" w:type="dxa"/>
          </w:tcPr>
          <w:p w14:paraId="1D9E8CC8" w14:textId="3B424B80" w:rsidR="008370BF" w:rsidRDefault="005C7BC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668B8AD4" w14:textId="15EC8593" w:rsidR="008370BF" w:rsidRDefault="005C7BC8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1259CD5F" w14:textId="6E7D1706" w:rsidR="008370BF" w:rsidRDefault="00850C20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6 «Места накопления отходов»</w:t>
            </w:r>
          </w:p>
        </w:tc>
        <w:tc>
          <w:tcPr>
            <w:tcW w:w="4111" w:type="dxa"/>
          </w:tcPr>
          <w:p w14:paraId="1A286DA3" w14:textId="6317BC84" w:rsidR="008370BF" w:rsidRDefault="00850C20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Представлена информация об оборудовании мест накопления ТК</w:t>
            </w:r>
            <w:r w:rsidR="005539B3">
              <w:rPr>
                <w:rFonts w:ascii="Times New Roman" w:hAnsi="Times New Roman" w:cs="Times New Roman"/>
                <w:bCs/>
              </w:rPr>
              <w:t>О</w:t>
            </w:r>
            <w:r>
              <w:rPr>
                <w:rFonts w:ascii="Times New Roman" w:hAnsi="Times New Roman" w:cs="Times New Roman"/>
                <w:bCs/>
              </w:rPr>
              <w:t xml:space="preserve"> с </w:t>
            </w:r>
            <w:r w:rsidR="005539B3">
              <w:rPr>
                <w:rFonts w:ascii="Times New Roman" w:hAnsi="Times New Roman" w:cs="Times New Roman"/>
                <w:bCs/>
              </w:rPr>
              <w:t>нарушениями</w:t>
            </w:r>
            <w:r>
              <w:rPr>
                <w:rFonts w:ascii="Times New Roman" w:hAnsi="Times New Roman" w:cs="Times New Roman"/>
                <w:bCs/>
              </w:rPr>
              <w:t xml:space="preserve"> требований к местам (площадкам) накопления отходов и СанПиН 2.1.3684-21</w:t>
            </w:r>
          </w:p>
        </w:tc>
        <w:tc>
          <w:tcPr>
            <w:tcW w:w="1559" w:type="dxa"/>
          </w:tcPr>
          <w:p w14:paraId="1C02BB91" w14:textId="59EAE762" w:rsidR="008370BF" w:rsidRDefault="005539B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2FE269BE" w14:textId="59B0B720" w:rsidR="008370BF" w:rsidRDefault="0097744A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Данные исправлены </w:t>
            </w:r>
          </w:p>
        </w:tc>
      </w:tr>
      <w:tr w:rsidR="00767E07" w:rsidRPr="00626A01" w14:paraId="0EA38EFC" w14:textId="77777777" w:rsidTr="003A182D">
        <w:trPr>
          <w:trHeight w:val="1481"/>
        </w:trPr>
        <w:tc>
          <w:tcPr>
            <w:tcW w:w="546" w:type="dxa"/>
          </w:tcPr>
          <w:p w14:paraId="68A26DDE" w14:textId="326C78F3" w:rsidR="00767E07" w:rsidRDefault="005C7BC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2539" w:type="dxa"/>
          </w:tcPr>
          <w:p w14:paraId="3A5DDC21" w14:textId="5CCF21C9" w:rsidR="00767E07" w:rsidRDefault="00C7689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3DD2A8D8" w14:textId="541B9D4B" w:rsidR="00767E07" w:rsidRDefault="00C7689C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68556503" w14:textId="77777777" w:rsidR="005C7BC8" w:rsidRDefault="005C7BC8" w:rsidP="005C7B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Раздел 7 </w:t>
            </w:r>
          </w:p>
          <w:p w14:paraId="55A42B8D" w14:textId="2F112531" w:rsidR="00767E07" w:rsidRDefault="005C7BC8" w:rsidP="005C7B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отходов»</w:t>
            </w:r>
          </w:p>
        </w:tc>
        <w:tc>
          <w:tcPr>
            <w:tcW w:w="4111" w:type="dxa"/>
          </w:tcPr>
          <w:p w14:paraId="1627AC32" w14:textId="09EC14EB" w:rsidR="00767E07" w:rsidRDefault="005C7BC8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71F58">
              <w:rPr>
                <w:rFonts w:ascii="Times New Roman" w:hAnsi="Times New Roman" w:cs="Times New Roman"/>
                <w:bCs/>
              </w:rPr>
              <w:t>Указана инфо</w:t>
            </w:r>
            <w:r w:rsidR="00271F58">
              <w:rPr>
                <w:rFonts w:ascii="Times New Roman" w:hAnsi="Times New Roman" w:cs="Times New Roman"/>
                <w:bCs/>
              </w:rPr>
              <w:t>р</w:t>
            </w:r>
            <w:r w:rsidRPr="00271F58">
              <w:rPr>
                <w:rFonts w:ascii="Times New Roman" w:hAnsi="Times New Roman" w:cs="Times New Roman"/>
                <w:bCs/>
              </w:rPr>
              <w:t>мация об ОРО, включенных в ГРОРО под № 24-00158-</w:t>
            </w:r>
            <w:r w:rsidR="00271F58" w:rsidRPr="00271F58">
              <w:rPr>
                <w:rFonts w:ascii="Times New Roman" w:hAnsi="Times New Roman" w:cs="Times New Roman"/>
                <w:bCs/>
              </w:rPr>
              <w:t>З-00525-120520, № 24-00173-З-00362-080822, которые исключены из ГРОРО приказом Росприроднадзора от 16.08.2024 № 423</w:t>
            </w:r>
          </w:p>
        </w:tc>
        <w:tc>
          <w:tcPr>
            <w:tcW w:w="1559" w:type="dxa"/>
          </w:tcPr>
          <w:p w14:paraId="0B05CA31" w14:textId="2A840A89" w:rsidR="00767E07" w:rsidRDefault="00271F5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782A6CF9" w14:textId="5FC06617" w:rsidR="00767E07" w:rsidRDefault="00C7689C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Данные исправлены</w:t>
            </w:r>
          </w:p>
        </w:tc>
      </w:tr>
      <w:tr w:rsidR="0097744A" w:rsidRPr="00626A01" w14:paraId="1625B04A" w14:textId="77777777" w:rsidTr="003A182D">
        <w:trPr>
          <w:trHeight w:val="1481"/>
        </w:trPr>
        <w:tc>
          <w:tcPr>
            <w:tcW w:w="546" w:type="dxa"/>
          </w:tcPr>
          <w:p w14:paraId="460014A4" w14:textId="23287711" w:rsidR="0097744A" w:rsidRDefault="00C7689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539" w:type="dxa"/>
          </w:tcPr>
          <w:p w14:paraId="0C24BB50" w14:textId="23AD046B" w:rsidR="0097744A" w:rsidRDefault="005A19B5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78329678" w14:textId="50C9914E" w:rsidR="0097744A" w:rsidRDefault="005A19B5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561417EE" w14:textId="77777777" w:rsidR="00D84538" w:rsidRDefault="00D84538" w:rsidP="00D845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Раздел 7 </w:t>
            </w:r>
          </w:p>
          <w:p w14:paraId="47C37274" w14:textId="5BE6D722" w:rsidR="0097744A" w:rsidRDefault="00D84538" w:rsidP="00D8453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«Места нахождения объектов обработки, утилизации, обезвреживания отходов и объектов размещения отходов, включенных в государственный реестр объектов </w:t>
            </w:r>
            <w:r>
              <w:rPr>
                <w:rFonts w:ascii="Times New Roman" w:hAnsi="Times New Roman" w:cs="Times New Roman"/>
                <w:bCs/>
              </w:rPr>
              <w:lastRenderedPageBreak/>
              <w:t>размещения отходов»</w:t>
            </w:r>
          </w:p>
        </w:tc>
        <w:tc>
          <w:tcPr>
            <w:tcW w:w="4111" w:type="dxa"/>
          </w:tcPr>
          <w:p w14:paraId="300AA588" w14:textId="3ADA627D" w:rsidR="0097744A" w:rsidRDefault="00D84538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Отсутствует информация </w:t>
            </w:r>
            <w:r w:rsidR="00A3144D">
              <w:rPr>
                <w:rFonts w:ascii="Times New Roman" w:hAnsi="Times New Roman" w:cs="Times New Roman"/>
                <w:bCs/>
              </w:rPr>
              <w:t>об ОРО, включенных в ГРОРО под № 24-00186-Х-00337-260624, 24-00187-З-00405-060824, 24-00188-З-005</w:t>
            </w:r>
            <w:r w:rsidR="0093343A">
              <w:rPr>
                <w:rFonts w:ascii="Times New Roman" w:hAnsi="Times New Roman" w:cs="Times New Roman"/>
                <w:bCs/>
              </w:rPr>
              <w:t>04-200924, 24-00189-З-00504-200924</w:t>
            </w:r>
          </w:p>
        </w:tc>
        <w:tc>
          <w:tcPr>
            <w:tcW w:w="1559" w:type="dxa"/>
          </w:tcPr>
          <w:p w14:paraId="237D20A2" w14:textId="19B02098" w:rsidR="0097744A" w:rsidRDefault="005A19B5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1259B29B" w14:textId="33B402EC" w:rsidR="0097744A" w:rsidRDefault="00EA69AD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внесена</w:t>
            </w:r>
          </w:p>
        </w:tc>
      </w:tr>
      <w:tr w:rsidR="00C7689C" w:rsidRPr="00626A01" w14:paraId="60C1CFEC" w14:textId="77777777" w:rsidTr="003A182D">
        <w:trPr>
          <w:trHeight w:val="1481"/>
        </w:trPr>
        <w:tc>
          <w:tcPr>
            <w:tcW w:w="546" w:type="dxa"/>
          </w:tcPr>
          <w:p w14:paraId="1138430F" w14:textId="75CFF91E" w:rsidR="00C7689C" w:rsidRDefault="000729F1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2539" w:type="dxa"/>
          </w:tcPr>
          <w:p w14:paraId="367149A0" w14:textId="76AB9FDD" w:rsidR="00C7689C" w:rsidRDefault="00642394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33225B4A" w14:textId="4A8C0DAC" w:rsidR="00C7689C" w:rsidRDefault="00642394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74F52A4B" w14:textId="77777777" w:rsidR="00642394" w:rsidRDefault="00642394" w:rsidP="00642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Раздел 7 </w:t>
            </w:r>
          </w:p>
          <w:p w14:paraId="4814E965" w14:textId="07DF13F2" w:rsidR="00C7689C" w:rsidRDefault="00642394" w:rsidP="006423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</w:t>
            </w:r>
            <w:r w:rsidR="0095631D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111" w:type="dxa"/>
          </w:tcPr>
          <w:p w14:paraId="654A946B" w14:textId="0C53EF83" w:rsidR="00C7689C" w:rsidRDefault="00642394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в полном объеме представлена информация об ОРО, включенных в ГРОРО</w:t>
            </w:r>
          </w:p>
        </w:tc>
        <w:tc>
          <w:tcPr>
            <w:tcW w:w="1559" w:type="dxa"/>
          </w:tcPr>
          <w:p w14:paraId="357C3A22" w14:textId="77777777" w:rsidR="00C7689C" w:rsidRDefault="00C07619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  <w:p w14:paraId="792CA6B5" w14:textId="32EC7CCB" w:rsidR="00C07619" w:rsidRDefault="00C07619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14:paraId="410465CA" w14:textId="3BECCB7A" w:rsidR="00C7689C" w:rsidRDefault="00731716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Информация </w:t>
            </w:r>
            <w:r w:rsidR="00FC56D6">
              <w:rPr>
                <w:rFonts w:ascii="Times New Roman" w:hAnsi="Times New Roman" w:cs="Times New Roman"/>
                <w:bCs/>
              </w:rPr>
              <w:t>внесена</w:t>
            </w:r>
          </w:p>
        </w:tc>
      </w:tr>
      <w:tr w:rsidR="000729F1" w:rsidRPr="00626A01" w14:paraId="7869EC23" w14:textId="77777777" w:rsidTr="003A182D">
        <w:trPr>
          <w:trHeight w:val="1481"/>
        </w:trPr>
        <w:tc>
          <w:tcPr>
            <w:tcW w:w="546" w:type="dxa"/>
          </w:tcPr>
          <w:p w14:paraId="56533232" w14:textId="68E24BEF" w:rsidR="000729F1" w:rsidRDefault="00FC56D6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2539" w:type="dxa"/>
          </w:tcPr>
          <w:p w14:paraId="50B982AD" w14:textId="70F5C2C5" w:rsidR="000729F1" w:rsidRDefault="00465B1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77D710DE" w14:textId="3C951824" w:rsidR="000729F1" w:rsidRDefault="00465B17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4495BDBF" w14:textId="77777777" w:rsidR="007A5CC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Раздел 7 </w:t>
            </w:r>
          </w:p>
          <w:p w14:paraId="10AF15AE" w14:textId="27A38456" w:rsidR="000729F1" w:rsidRDefault="007A5CC3" w:rsidP="007A5CC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</w:t>
            </w:r>
            <w:r w:rsidR="0095631D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111" w:type="dxa"/>
          </w:tcPr>
          <w:p w14:paraId="27DF5F99" w14:textId="14006E5A" w:rsidR="000729F1" w:rsidRDefault="00465B17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Представлена информация об индивидуальных предпринимателях и юридических лицах, эксплуатирующих объекты обработки, утилизации, обезвреживания отходов, которые прекратили свою деятельность </w:t>
            </w:r>
          </w:p>
        </w:tc>
        <w:tc>
          <w:tcPr>
            <w:tcW w:w="1559" w:type="dxa"/>
          </w:tcPr>
          <w:p w14:paraId="3F632A94" w14:textId="0B5A5071" w:rsidR="000729F1" w:rsidRDefault="00C07619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5A6539DE" w14:textId="0D1EA57F" w:rsidR="000729F1" w:rsidRDefault="00C07619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внесена</w:t>
            </w:r>
          </w:p>
        </w:tc>
      </w:tr>
      <w:tr w:rsidR="00465B17" w:rsidRPr="00626A01" w14:paraId="1BDA4401" w14:textId="77777777" w:rsidTr="003A182D">
        <w:trPr>
          <w:trHeight w:val="1481"/>
        </w:trPr>
        <w:tc>
          <w:tcPr>
            <w:tcW w:w="546" w:type="dxa"/>
          </w:tcPr>
          <w:p w14:paraId="32ABD45D" w14:textId="19FC909A" w:rsidR="00465B17" w:rsidRDefault="00465B1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23</w:t>
            </w:r>
          </w:p>
        </w:tc>
        <w:tc>
          <w:tcPr>
            <w:tcW w:w="2539" w:type="dxa"/>
          </w:tcPr>
          <w:p w14:paraId="04FEC191" w14:textId="2AE88527" w:rsidR="00465B17" w:rsidRDefault="003B1B1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3C54799E" w14:textId="7A9271E9" w:rsidR="00465B17" w:rsidRDefault="003B1B1D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4812ABC2" w14:textId="47AEA231" w:rsidR="00465B17" w:rsidRDefault="000E0F81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А10 «Объекты обезвреживания»</w:t>
            </w:r>
          </w:p>
          <w:p w14:paraId="0FCA871B" w14:textId="01980CE5" w:rsidR="000E0F81" w:rsidRDefault="000E0F81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</w:tcPr>
          <w:p w14:paraId="67ADCF14" w14:textId="68E35A84" w:rsidR="00465B17" w:rsidRPr="00A558DE" w:rsidRDefault="00A558DE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Представлена неактуальная информация о юридических лицах и индивидуальных предпринимателях, имеющих лицензии на деятельность по сбору, транспортированию, обработке, утилизации, обезвреживанию и размещению отходов </w:t>
            </w:r>
            <w:r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A558DE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Cs/>
                <w:lang w:val="en-US"/>
              </w:rPr>
              <w:t>IV</w:t>
            </w:r>
            <w:r>
              <w:rPr>
                <w:rFonts w:ascii="Times New Roman" w:hAnsi="Times New Roman" w:cs="Times New Roman"/>
                <w:bCs/>
              </w:rPr>
              <w:t xml:space="preserve"> классов опасности</w:t>
            </w:r>
          </w:p>
        </w:tc>
        <w:tc>
          <w:tcPr>
            <w:tcW w:w="1559" w:type="dxa"/>
          </w:tcPr>
          <w:p w14:paraId="11EE1BEB" w14:textId="37781DD0" w:rsidR="00465B17" w:rsidRDefault="003B1B1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76B1BE31" w14:textId="3CD6E2E2" w:rsidR="00465B17" w:rsidRDefault="003B1B1D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Информация актуализирована </w:t>
            </w:r>
          </w:p>
        </w:tc>
      </w:tr>
      <w:tr w:rsidR="00731716" w:rsidRPr="00626A01" w14:paraId="38F69303" w14:textId="77777777" w:rsidTr="003A182D">
        <w:trPr>
          <w:trHeight w:val="1481"/>
        </w:trPr>
        <w:tc>
          <w:tcPr>
            <w:tcW w:w="546" w:type="dxa"/>
          </w:tcPr>
          <w:p w14:paraId="29AEF21D" w14:textId="11BA2D30" w:rsidR="00731716" w:rsidRDefault="003B1B1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2539" w:type="dxa"/>
          </w:tcPr>
          <w:p w14:paraId="378B1721" w14:textId="3548E663" w:rsidR="00731716" w:rsidRDefault="003B1B1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6E032999" w14:textId="5F28DF0B" w:rsidR="00731716" w:rsidRDefault="003B1B1D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41335BDF" w14:textId="762A1683" w:rsidR="00B00AC5" w:rsidRDefault="00B00AC5" w:rsidP="00B00A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А11 «Объекты размещения»</w:t>
            </w:r>
          </w:p>
          <w:p w14:paraId="0A5FBFE8" w14:textId="39EA78F6" w:rsidR="00731716" w:rsidRDefault="00731716" w:rsidP="00B00AC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</w:tcPr>
          <w:p w14:paraId="1651DB5C" w14:textId="28317F9C" w:rsidR="00731716" w:rsidRDefault="003B1B1D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Представлена неактуальная информация о юридических лицах и индивидуальных предпринимателях, имеющих лицензии на деятельность по сбору, транспортированию, обработке, утилизации, обезвреживанию и размещению отходов </w:t>
            </w:r>
            <w:r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A558DE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Cs/>
                <w:lang w:val="en-US"/>
              </w:rPr>
              <w:t>IV</w:t>
            </w:r>
            <w:r>
              <w:rPr>
                <w:rFonts w:ascii="Times New Roman" w:hAnsi="Times New Roman" w:cs="Times New Roman"/>
                <w:bCs/>
              </w:rPr>
              <w:t xml:space="preserve"> классов опасности</w:t>
            </w:r>
          </w:p>
        </w:tc>
        <w:tc>
          <w:tcPr>
            <w:tcW w:w="1559" w:type="dxa"/>
          </w:tcPr>
          <w:p w14:paraId="5D59151D" w14:textId="093B66C0" w:rsidR="00731716" w:rsidRDefault="003B1B1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3D8BD852" w14:textId="04115977" w:rsidR="00731716" w:rsidRDefault="003B1B1D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актуализирована</w:t>
            </w:r>
          </w:p>
        </w:tc>
      </w:tr>
      <w:tr w:rsidR="00B00AC5" w:rsidRPr="00626A01" w14:paraId="445EA18A" w14:textId="77777777" w:rsidTr="003A182D">
        <w:trPr>
          <w:trHeight w:val="1481"/>
        </w:trPr>
        <w:tc>
          <w:tcPr>
            <w:tcW w:w="546" w:type="dxa"/>
          </w:tcPr>
          <w:p w14:paraId="31FA9ED9" w14:textId="54ED5F98" w:rsidR="00B00AC5" w:rsidRDefault="003B1B1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539" w:type="dxa"/>
          </w:tcPr>
          <w:p w14:paraId="76ACCB09" w14:textId="48BB26CD" w:rsidR="00B00AC5" w:rsidRDefault="003B1B1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5DF62129" w14:textId="3E019C50" w:rsidR="00B00AC5" w:rsidRDefault="003B1B1D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46631CB4" w14:textId="732F3C52" w:rsidR="00B00AC5" w:rsidRDefault="00B00AC5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7 «Места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размещения»</w:t>
            </w:r>
          </w:p>
        </w:tc>
        <w:tc>
          <w:tcPr>
            <w:tcW w:w="4111" w:type="dxa"/>
          </w:tcPr>
          <w:p w14:paraId="6350F410" w14:textId="0DF94576" w:rsidR="00B00AC5" w:rsidRDefault="003B1B1D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Представлена неактуальная информация о юридических лицах и индивидуальных предпринимателях, имеющих лицензии на деятельность по сбору, транспортированию, обработке, утилизации, обезвреживанию и размещению отходов </w:t>
            </w:r>
            <w:r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A558DE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Cs/>
                <w:lang w:val="en-US"/>
              </w:rPr>
              <w:t>IV</w:t>
            </w:r>
            <w:r>
              <w:rPr>
                <w:rFonts w:ascii="Times New Roman" w:hAnsi="Times New Roman" w:cs="Times New Roman"/>
                <w:bCs/>
              </w:rPr>
              <w:t xml:space="preserve"> классов опасности</w:t>
            </w:r>
          </w:p>
        </w:tc>
        <w:tc>
          <w:tcPr>
            <w:tcW w:w="1559" w:type="dxa"/>
          </w:tcPr>
          <w:p w14:paraId="33AFFF60" w14:textId="46E17B9D" w:rsidR="00B00AC5" w:rsidRDefault="003B1B1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01E4DF7E" w14:textId="28A1EE58" w:rsidR="00B00AC5" w:rsidRDefault="003B1B1D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актуализирована</w:t>
            </w:r>
          </w:p>
        </w:tc>
      </w:tr>
      <w:tr w:rsidR="00B00AC5" w:rsidRPr="00626A01" w14:paraId="324AD631" w14:textId="77777777" w:rsidTr="003A182D">
        <w:trPr>
          <w:trHeight w:val="1481"/>
        </w:trPr>
        <w:tc>
          <w:tcPr>
            <w:tcW w:w="546" w:type="dxa"/>
          </w:tcPr>
          <w:p w14:paraId="53204306" w14:textId="6D06C39A" w:rsidR="00B00AC5" w:rsidRDefault="00277E91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26</w:t>
            </w:r>
          </w:p>
        </w:tc>
        <w:tc>
          <w:tcPr>
            <w:tcW w:w="2539" w:type="dxa"/>
          </w:tcPr>
          <w:p w14:paraId="17B81646" w14:textId="4B775FEF" w:rsidR="00B00AC5" w:rsidRDefault="006F75A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0C3B2DC9" w14:textId="4E89084B" w:rsidR="00B00AC5" w:rsidRDefault="004D5FA0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55582DE4" w14:textId="451FFC0B" w:rsidR="00B00AC5" w:rsidRDefault="004D5FA0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7 «Места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размещения»</w:t>
            </w:r>
          </w:p>
        </w:tc>
        <w:tc>
          <w:tcPr>
            <w:tcW w:w="4111" w:type="dxa"/>
          </w:tcPr>
          <w:p w14:paraId="32E574AC" w14:textId="3E531ECE" w:rsidR="00B00AC5" w:rsidRDefault="00191F48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Содержит неактуальную информацию по остаточной мощности  ОРО, включенных в ГРОРО № 24-00033-З-00479-010814, 24-00120-З-00321-0806</w:t>
            </w:r>
            <w:r w:rsidR="006F75A3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559" w:type="dxa"/>
          </w:tcPr>
          <w:p w14:paraId="27B9B317" w14:textId="36BBF5BB" w:rsidR="00B00AC5" w:rsidRDefault="006F75A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1A185392" w14:textId="6A1BABD0" w:rsidR="00B00AC5" w:rsidRDefault="006F75A3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Министерством сделан запрос ОРО, с целью уточнения остаточной мощности</w:t>
            </w:r>
          </w:p>
        </w:tc>
      </w:tr>
      <w:tr w:rsidR="00B00AC5" w:rsidRPr="00626A01" w14:paraId="41753111" w14:textId="77777777" w:rsidTr="003A182D">
        <w:trPr>
          <w:trHeight w:val="1481"/>
        </w:trPr>
        <w:tc>
          <w:tcPr>
            <w:tcW w:w="546" w:type="dxa"/>
          </w:tcPr>
          <w:p w14:paraId="73BBE55F" w14:textId="4C33B720" w:rsidR="00B00AC5" w:rsidRDefault="004D5FA0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2539" w:type="dxa"/>
          </w:tcPr>
          <w:p w14:paraId="0A5B5D88" w14:textId="656D2001" w:rsidR="00B00AC5" w:rsidRDefault="00AE4155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6E1FF329" w14:textId="766E7568" w:rsidR="00B00AC5" w:rsidRDefault="00AE4155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5AC0540B" w14:textId="5A2C13E2" w:rsidR="00B00AC5" w:rsidRDefault="007647B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7 «Места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размещения»</w:t>
            </w:r>
          </w:p>
        </w:tc>
        <w:tc>
          <w:tcPr>
            <w:tcW w:w="4111" w:type="dxa"/>
          </w:tcPr>
          <w:p w14:paraId="1F65166B" w14:textId="645173DD" w:rsidR="00B00AC5" w:rsidRDefault="007647B7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Указаны ОРО, сроки эксплуатации которых </w:t>
            </w:r>
            <w:r w:rsidR="00EA7272">
              <w:rPr>
                <w:rFonts w:ascii="Times New Roman" w:hAnsi="Times New Roman" w:cs="Times New Roman"/>
                <w:bCs/>
              </w:rPr>
              <w:t xml:space="preserve">истекли. </w:t>
            </w:r>
          </w:p>
        </w:tc>
        <w:tc>
          <w:tcPr>
            <w:tcW w:w="1559" w:type="dxa"/>
          </w:tcPr>
          <w:p w14:paraId="0419DA58" w14:textId="16407AB3" w:rsidR="00B00AC5" w:rsidRDefault="00EA7272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6EDA22C7" w14:textId="5EB5167F" w:rsidR="00B00AC5" w:rsidRDefault="00EA7272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не может исключить ОРО из раздела 7, объекты еще не исключены из ГРОРО</w:t>
            </w:r>
          </w:p>
        </w:tc>
      </w:tr>
      <w:tr w:rsidR="004D5FA0" w:rsidRPr="00626A01" w14:paraId="7E368FC3" w14:textId="77777777" w:rsidTr="003A182D">
        <w:trPr>
          <w:trHeight w:val="1481"/>
        </w:trPr>
        <w:tc>
          <w:tcPr>
            <w:tcW w:w="546" w:type="dxa"/>
          </w:tcPr>
          <w:p w14:paraId="0E663272" w14:textId="3700063C" w:rsidR="004D5FA0" w:rsidRDefault="00AE4155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2539" w:type="dxa"/>
          </w:tcPr>
          <w:p w14:paraId="01A9FD89" w14:textId="2671BB1A" w:rsidR="004D5FA0" w:rsidRDefault="00AE4155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71701422" w14:textId="069B0AA0" w:rsidR="004D5FA0" w:rsidRDefault="00AE4155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73C1525D" w14:textId="2FCFE013" w:rsidR="004D5FA0" w:rsidRDefault="003A299E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Раздел 7 «Места нахождения объектов обработки, утилизации, обезвреживания </w:t>
            </w:r>
            <w:r>
              <w:rPr>
                <w:rFonts w:ascii="Times New Roman" w:hAnsi="Times New Roman" w:cs="Times New Roman"/>
                <w:bCs/>
              </w:rPr>
              <w:lastRenderedPageBreak/>
              <w:t>отходов и объектов размещения отходов, включенных в государственный реестр объектов размещения»</w:t>
            </w:r>
          </w:p>
        </w:tc>
        <w:tc>
          <w:tcPr>
            <w:tcW w:w="4111" w:type="dxa"/>
          </w:tcPr>
          <w:p w14:paraId="5A81A275" w14:textId="583AE60D" w:rsidR="004D5FA0" w:rsidRDefault="003A299E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ОРО включенные в ГРОРО по № 24-00081-З-00164-27022015, 24-00149-З</w:t>
            </w:r>
            <w:r w:rsidR="009E74F7">
              <w:rPr>
                <w:rFonts w:ascii="Times New Roman" w:hAnsi="Times New Roman" w:cs="Times New Roman"/>
                <w:bCs/>
              </w:rPr>
              <w:t xml:space="preserve">-00340-310818 исчерпали предусмотренную проектной </w:t>
            </w:r>
            <w:r w:rsidR="009E74F7">
              <w:rPr>
                <w:rFonts w:ascii="Times New Roman" w:hAnsi="Times New Roman" w:cs="Times New Roman"/>
                <w:bCs/>
              </w:rPr>
              <w:lastRenderedPageBreak/>
              <w:t>документацией мощность, их необходимо исключить</w:t>
            </w:r>
          </w:p>
        </w:tc>
        <w:tc>
          <w:tcPr>
            <w:tcW w:w="1559" w:type="dxa"/>
          </w:tcPr>
          <w:p w14:paraId="3A425944" w14:textId="38DC1298" w:rsidR="004D5FA0" w:rsidRDefault="009E74F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Не учтено </w:t>
            </w:r>
          </w:p>
        </w:tc>
        <w:tc>
          <w:tcPr>
            <w:tcW w:w="2835" w:type="dxa"/>
          </w:tcPr>
          <w:p w14:paraId="1E675BB9" w14:textId="28A2CC2E" w:rsidR="004D5FA0" w:rsidRDefault="00C52377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2377">
              <w:rPr>
                <w:rFonts w:ascii="Times New Roman" w:hAnsi="Times New Roman" w:cs="Times New Roman"/>
                <w:bCs/>
              </w:rPr>
              <w:t xml:space="preserve">В настоящее время размещение отходов на указанных объектах осуществляется в режиме повышенной готовности, в соответствии с </w:t>
            </w:r>
            <w:r w:rsidRPr="00C52377">
              <w:rPr>
                <w:rFonts w:ascii="Times New Roman" w:hAnsi="Times New Roman" w:cs="Times New Roman"/>
                <w:bCs/>
              </w:rPr>
              <w:lastRenderedPageBreak/>
              <w:t>постановлением Правительства Красноярского края от 11.06.2024 № 432-п.</w:t>
            </w:r>
          </w:p>
        </w:tc>
      </w:tr>
      <w:tr w:rsidR="00AE4155" w:rsidRPr="00626A01" w14:paraId="656175F6" w14:textId="77777777" w:rsidTr="003A182D">
        <w:trPr>
          <w:trHeight w:val="1481"/>
        </w:trPr>
        <w:tc>
          <w:tcPr>
            <w:tcW w:w="546" w:type="dxa"/>
          </w:tcPr>
          <w:p w14:paraId="0B45CB50" w14:textId="7C693EE4" w:rsidR="00AE4155" w:rsidRDefault="00894965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29</w:t>
            </w:r>
          </w:p>
        </w:tc>
        <w:tc>
          <w:tcPr>
            <w:tcW w:w="2539" w:type="dxa"/>
          </w:tcPr>
          <w:p w14:paraId="0F95838C" w14:textId="2BE420B7" w:rsidR="00AE4155" w:rsidRDefault="00B63DDA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75E45046" w14:textId="3A022ACC" w:rsidR="00AE4155" w:rsidRDefault="00B63DDA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52E87308" w14:textId="243CDE48" w:rsidR="00AE4155" w:rsidRDefault="00894965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Б4 «Сводная информация об объектах инфраструктуры»</w:t>
            </w:r>
          </w:p>
        </w:tc>
        <w:tc>
          <w:tcPr>
            <w:tcW w:w="4111" w:type="dxa"/>
          </w:tcPr>
          <w:p w14:paraId="3A91DF6F" w14:textId="5D976901" w:rsidR="00AE4155" w:rsidRDefault="00FB076C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Представлена недостоверная информация о проектной мощности </w:t>
            </w:r>
            <w:r w:rsidR="00B63DDA">
              <w:rPr>
                <w:rFonts w:ascii="Times New Roman" w:hAnsi="Times New Roman" w:cs="Times New Roman"/>
                <w:bCs/>
              </w:rPr>
              <w:t>объекта включенного в ГРОРО под № 24-0086-З-00164-27022015</w:t>
            </w:r>
          </w:p>
        </w:tc>
        <w:tc>
          <w:tcPr>
            <w:tcW w:w="1559" w:type="dxa"/>
          </w:tcPr>
          <w:p w14:paraId="093583E3" w14:textId="2D10E8C9" w:rsidR="00AE4155" w:rsidRDefault="00B63DDA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651157C8" w14:textId="424090B7" w:rsidR="00AE4155" w:rsidRDefault="00B63DDA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актуализирована</w:t>
            </w:r>
          </w:p>
        </w:tc>
      </w:tr>
      <w:tr w:rsidR="004971C5" w:rsidRPr="00626A01" w14:paraId="2390AEC0" w14:textId="77777777" w:rsidTr="003A182D">
        <w:trPr>
          <w:trHeight w:val="1481"/>
        </w:trPr>
        <w:tc>
          <w:tcPr>
            <w:tcW w:w="546" w:type="dxa"/>
          </w:tcPr>
          <w:p w14:paraId="23EB6C3D" w14:textId="4E6FB2CF" w:rsidR="004971C5" w:rsidRDefault="00FB076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539" w:type="dxa"/>
          </w:tcPr>
          <w:p w14:paraId="19A41942" w14:textId="69C7E62B" w:rsidR="004971C5" w:rsidRDefault="00B63DDA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4769BC30" w14:textId="0030A6E9" w:rsidR="004971C5" w:rsidRDefault="00B63DDA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3E6554A8" w14:textId="5621857F" w:rsidR="004971C5" w:rsidRDefault="00FB076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7 «Места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размещения»</w:t>
            </w:r>
          </w:p>
        </w:tc>
        <w:tc>
          <w:tcPr>
            <w:tcW w:w="4111" w:type="dxa"/>
          </w:tcPr>
          <w:p w14:paraId="506D74FE" w14:textId="777142AD" w:rsidR="004971C5" w:rsidRDefault="009D6554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Представлена недостоверная информация о проектной мощности объекта включенного в ГРОРО под № 24-0086-З-00164-27022015</w:t>
            </w:r>
          </w:p>
        </w:tc>
        <w:tc>
          <w:tcPr>
            <w:tcW w:w="1559" w:type="dxa"/>
          </w:tcPr>
          <w:p w14:paraId="122E0473" w14:textId="3ACA5304" w:rsidR="004971C5" w:rsidRDefault="009D6554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0A6D70E5" w14:textId="3102A80B" w:rsidR="004971C5" w:rsidRDefault="009D6554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актуализирована</w:t>
            </w:r>
          </w:p>
        </w:tc>
      </w:tr>
      <w:tr w:rsidR="00FB076C" w:rsidRPr="00626A01" w14:paraId="0E1D1F51" w14:textId="77777777" w:rsidTr="003A182D">
        <w:trPr>
          <w:trHeight w:val="1481"/>
        </w:trPr>
        <w:tc>
          <w:tcPr>
            <w:tcW w:w="546" w:type="dxa"/>
          </w:tcPr>
          <w:p w14:paraId="05CCCCD3" w14:textId="1E8478AD" w:rsidR="00FB076C" w:rsidRDefault="00AA3D8E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2539" w:type="dxa"/>
          </w:tcPr>
          <w:p w14:paraId="1CDA5C4C" w14:textId="25B67DE8" w:rsidR="00FB076C" w:rsidRDefault="00AA3D8E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418" w:type="dxa"/>
          </w:tcPr>
          <w:p w14:paraId="00139872" w14:textId="287B5673" w:rsidR="00FB076C" w:rsidRDefault="00AA3D8E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77-16940</w:t>
            </w:r>
          </w:p>
        </w:tc>
        <w:tc>
          <w:tcPr>
            <w:tcW w:w="2126" w:type="dxa"/>
          </w:tcPr>
          <w:p w14:paraId="0ACBEFCF" w14:textId="11736920" w:rsidR="00FB076C" w:rsidRDefault="00AA3D8E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Раздел 7 «Места нахождения объектов обработки, утилизации, обезвреживания </w:t>
            </w:r>
            <w:r>
              <w:rPr>
                <w:rFonts w:ascii="Times New Roman" w:hAnsi="Times New Roman" w:cs="Times New Roman"/>
                <w:bCs/>
              </w:rPr>
              <w:lastRenderedPageBreak/>
              <w:t>отходов и объектов размещения отходов, включенных в государственный реестр объектов размещения»</w:t>
            </w:r>
          </w:p>
        </w:tc>
        <w:tc>
          <w:tcPr>
            <w:tcW w:w="4111" w:type="dxa"/>
          </w:tcPr>
          <w:p w14:paraId="4CBB99FD" w14:textId="32D245AE" w:rsidR="00FB076C" w:rsidRDefault="00AA3D8E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Отсутствует информация по объектам утилизации, обезвреживания и размещения отходов животноводства</w:t>
            </w:r>
          </w:p>
        </w:tc>
        <w:tc>
          <w:tcPr>
            <w:tcW w:w="1559" w:type="dxa"/>
          </w:tcPr>
          <w:p w14:paraId="540F5279" w14:textId="347CAC99" w:rsidR="00FB076C" w:rsidRDefault="008B525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Учтено </w:t>
            </w:r>
          </w:p>
        </w:tc>
        <w:tc>
          <w:tcPr>
            <w:tcW w:w="2835" w:type="dxa"/>
          </w:tcPr>
          <w:p w14:paraId="6ADBD23B" w14:textId="1BC98A24" w:rsidR="00FB076C" w:rsidRDefault="008B525C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внесена</w:t>
            </w:r>
          </w:p>
        </w:tc>
      </w:tr>
      <w:tr w:rsidR="00AA3D8E" w:rsidRPr="00626A01" w14:paraId="4DCC22B7" w14:textId="77777777" w:rsidTr="003A182D">
        <w:trPr>
          <w:trHeight w:val="1481"/>
        </w:trPr>
        <w:tc>
          <w:tcPr>
            <w:tcW w:w="546" w:type="dxa"/>
          </w:tcPr>
          <w:p w14:paraId="02708284" w14:textId="23715B9D" w:rsidR="00AA3D8E" w:rsidRDefault="00E16134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2539" w:type="dxa"/>
          </w:tcPr>
          <w:p w14:paraId="314BB3B5" w14:textId="704BDB84" w:rsidR="00AA3D8E" w:rsidRDefault="00E16134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4039F19C" w14:textId="267C1FAE" w:rsidR="00AA3D8E" w:rsidRDefault="00565E50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09F6C9C3" w14:textId="20DEB4A7" w:rsidR="00AA3D8E" w:rsidRDefault="00522891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Б2 «Расширенный баланс ТКО, целевые показатели»</w:t>
            </w:r>
          </w:p>
        </w:tc>
        <w:tc>
          <w:tcPr>
            <w:tcW w:w="4111" w:type="dxa"/>
          </w:tcPr>
          <w:p w14:paraId="5BA6FA61" w14:textId="4FB9578F" w:rsidR="00AA3D8E" w:rsidRDefault="00522891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Актуализировать утвержденные тарифы для операторов в сфере обращения с ТКО и региональных операторов</w:t>
            </w:r>
          </w:p>
        </w:tc>
        <w:tc>
          <w:tcPr>
            <w:tcW w:w="1559" w:type="dxa"/>
          </w:tcPr>
          <w:p w14:paraId="2FE05273" w14:textId="5E70688A" w:rsidR="00AA3D8E" w:rsidRDefault="00522891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Учтено </w:t>
            </w:r>
          </w:p>
        </w:tc>
        <w:tc>
          <w:tcPr>
            <w:tcW w:w="2835" w:type="dxa"/>
          </w:tcPr>
          <w:p w14:paraId="4BC7DF3E" w14:textId="7E36CCF7" w:rsidR="00AA3D8E" w:rsidRDefault="00522891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актуализирована</w:t>
            </w:r>
          </w:p>
        </w:tc>
      </w:tr>
      <w:tr w:rsidR="00E16134" w:rsidRPr="00626A01" w14:paraId="7975CED3" w14:textId="77777777" w:rsidTr="003A182D">
        <w:trPr>
          <w:trHeight w:val="1481"/>
        </w:trPr>
        <w:tc>
          <w:tcPr>
            <w:tcW w:w="546" w:type="dxa"/>
          </w:tcPr>
          <w:p w14:paraId="5F7870D9" w14:textId="07F7C8FA" w:rsidR="00E16134" w:rsidRDefault="00522891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2539" w:type="dxa"/>
          </w:tcPr>
          <w:p w14:paraId="2A8E1A36" w14:textId="28C8CC42" w:rsidR="00E16134" w:rsidRDefault="009977A5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28905A3E" w14:textId="5302F529" w:rsidR="00E16134" w:rsidRDefault="009977A5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44E2C115" w14:textId="12F439A8" w:rsidR="00E16134" w:rsidRDefault="00E04464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Все разделы и приложения Территориальной схемы</w:t>
            </w:r>
          </w:p>
        </w:tc>
        <w:tc>
          <w:tcPr>
            <w:tcW w:w="4111" w:type="dxa"/>
          </w:tcPr>
          <w:p w14:paraId="4A16242F" w14:textId="46A94A3F" w:rsidR="00E16134" w:rsidRDefault="00E04464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Актуализировать данные о проектной мощности объектов обращения ТКО расположенных в Ачинской те</w:t>
            </w:r>
            <w:r w:rsidR="003F77B8">
              <w:rPr>
                <w:rFonts w:ascii="Times New Roman" w:hAnsi="Times New Roman" w:cs="Times New Roman"/>
                <w:bCs/>
              </w:rPr>
              <w:t xml:space="preserve">хнологической зоне </w:t>
            </w:r>
          </w:p>
        </w:tc>
        <w:tc>
          <w:tcPr>
            <w:tcW w:w="1559" w:type="dxa"/>
          </w:tcPr>
          <w:p w14:paraId="4E770BF2" w14:textId="071BF883" w:rsidR="00E16134" w:rsidRDefault="003F77B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481219D5" w14:textId="1F7E5F28" w:rsidR="00E16134" w:rsidRDefault="003F77B8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актуализирована</w:t>
            </w:r>
          </w:p>
        </w:tc>
      </w:tr>
      <w:tr w:rsidR="00522891" w:rsidRPr="00626A01" w14:paraId="0D8A0062" w14:textId="77777777" w:rsidTr="003A182D">
        <w:trPr>
          <w:trHeight w:val="1481"/>
        </w:trPr>
        <w:tc>
          <w:tcPr>
            <w:tcW w:w="546" w:type="dxa"/>
          </w:tcPr>
          <w:p w14:paraId="5ECDA938" w14:textId="03F71812" w:rsidR="00522891" w:rsidRDefault="009977A5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2539" w:type="dxa"/>
          </w:tcPr>
          <w:p w14:paraId="12E1A73B" w14:textId="69C598BD" w:rsidR="00522891" w:rsidRDefault="007D459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75D94CC2" w14:textId="2D077C52" w:rsidR="00522891" w:rsidRDefault="007D459D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2C62B5E0" w14:textId="10C2B692" w:rsidR="00522891" w:rsidRDefault="00002072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Б2 «Расширенный баланс ТКО, целевые показатели»</w:t>
            </w:r>
          </w:p>
        </w:tc>
        <w:tc>
          <w:tcPr>
            <w:tcW w:w="4111" w:type="dxa"/>
          </w:tcPr>
          <w:p w14:paraId="61E80E8A" w14:textId="3AB2C90E" w:rsidR="00522891" w:rsidRDefault="00002072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Уточнить показатель «Доля утилизированных отходов»</w:t>
            </w:r>
          </w:p>
        </w:tc>
        <w:tc>
          <w:tcPr>
            <w:tcW w:w="1559" w:type="dxa"/>
          </w:tcPr>
          <w:p w14:paraId="1E82BEDE" w14:textId="01409204" w:rsidR="00522891" w:rsidRDefault="007D459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 учтено </w:t>
            </w:r>
          </w:p>
        </w:tc>
        <w:tc>
          <w:tcPr>
            <w:tcW w:w="2835" w:type="dxa"/>
          </w:tcPr>
          <w:p w14:paraId="18E1125C" w14:textId="4A309140" w:rsidR="00522891" w:rsidRDefault="007D459D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Выгрузка делается на основании приложения В1</w:t>
            </w:r>
          </w:p>
        </w:tc>
      </w:tr>
      <w:tr w:rsidR="007D459D" w:rsidRPr="00626A01" w14:paraId="58BC416A" w14:textId="77777777" w:rsidTr="003A182D">
        <w:trPr>
          <w:trHeight w:val="1481"/>
        </w:trPr>
        <w:tc>
          <w:tcPr>
            <w:tcW w:w="546" w:type="dxa"/>
          </w:tcPr>
          <w:p w14:paraId="7A74ED37" w14:textId="5E8C4505" w:rsidR="007D459D" w:rsidRDefault="007D459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2539" w:type="dxa"/>
          </w:tcPr>
          <w:p w14:paraId="72BD4D24" w14:textId="64CE92CC" w:rsidR="007D459D" w:rsidRDefault="00AA0846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63454926" w14:textId="1D00BD01" w:rsidR="007D459D" w:rsidRPr="00565E50" w:rsidRDefault="00AA0846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7414265F" w14:textId="4C781A9E" w:rsidR="007D459D" w:rsidRDefault="00606F5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Б4 «Сводная информация об объектах инфраструктуры»</w:t>
            </w:r>
          </w:p>
        </w:tc>
        <w:tc>
          <w:tcPr>
            <w:tcW w:w="4111" w:type="dxa"/>
          </w:tcPr>
          <w:p w14:paraId="4410F61C" w14:textId="7DDC58D0" w:rsidR="007D459D" w:rsidRDefault="00AA0846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Уточнить данные, сводная информация об объектах инфраструктуры на наличие объектов </w:t>
            </w:r>
          </w:p>
        </w:tc>
        <w:tc>
          <w:tcPr>
            <w:tcW w:w="1559" w:type="dxa"/>
          </w:tcPr>
          <w:p w14:paraId="59BE63B7" w14:textId="5C83F899" w:rsidR="007D459D" w:rsidRDefault="00AA0846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7804519F" w14:textId="4CEFDEEA" w:rsidR="007D459D" w:rsidRDefault="00AA0846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 приложении указываются только </w:t>
            </w:r>
            <w:r w:rsidR="00090B60">
              <w:rPr>
                <w:rFonts w:ascii="Times New Roman" w:hAnsi="Times New Roman" w:cs="Times New Roman"/>
                <w:bCs/>
              </w:rPr>
              <w:t xml:space="preserve">полигоны участвующие в </w:t>
            </w:r>
            <w:r>
              <w:rPr>
                <w:rFonts w:ascii="Times New Roman" w:hAnsi="Times New Roman" w:cs="Times New Roman"/>
                <w:bCs/>
              </w:rPr>
              <w:t>поток</w:t>
            </w:r>
            <w:r w:rsidR="00090B60">
              <w:rPr>
                <w:rFonts w:ascii="Times New Roman" w:hAnsi="Times New Roman" w:cs="Times New Roman"/>
                <w:bCs/>
              </w:rPr>
              <w:t>ах</w:t>
            </w:r>
          </w:p>
        </w:tc>
      </w:tr>
      <w:tr w:rsidR="00AA0846" w:rsidRPr="00626A01" w14:paraId="626741BB" w14:textId="77777777" w:rsidTr="003A182D">
        <w:trPr>
          <w:trHeight w:val="1481"/>
        </w:trPr>
        <w:tc>
          <w:tcPr>
            <w:tcW w:w="546" w:type="dxa"/>
          </w:tcPr>
          <w:p w14:paraId="7F44AB11" w14:textId="0903F465" w:rsidR="00AA0846" w:rsidRDefault="00AA0846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36</w:t>
            </w:r>
          </w:p>
        </w:tc>
        <w:tc>
          <w:tcPr>
            <w:tcW w:w="2539" w:type="dxa"/>
          </w:tcPr>
          <w:p w14:paraId="0863B02D" w14:textId="34980618" w:rsidR="00AA0846" w:rsidRDefault="004844E4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736A71B5" w14:textId="63A6D323" w:rsidR="00AA0846" w:rsidRPr="00565E50" w:rsidRDefault="004844E4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559911E8" w14:textId="7E97B939" w:rsidR="00AA0846" w:rsidRDefault="00D80C84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А11</w:t>
            </w:r>
            <w:r w:rsidR="004844E4">
              <w:rPr>
                <w:rFonts w:ascii="Times New Roman" w:hAnsi="Times New Roman" w:cs="Times New Roman"/>
                <w:bCs/>
              </w:rPr>
              <w:t xml:space="preserve"> «Объекты размещения»</w:t>
            </w:r>
          </w:p>
        </w:tc>
        <w:tc>
          <w:tcPr>
            <w:tcW w:w="4111" w:type="dxa"/>
          </w:tcPr>
          <w:p w14:paraId="6C50D383" w14:textId="2CBDE879" w:rsidR="00AA0846" w:rsidRDefault="003C14FD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Указаны объекты обращения с ТКО, которые не функционируют </w:t>
            </w:r>
          </w:p>
        </w:tc>
        <w:tc>
          <w:tcPr>
            <w:tcW w:w="1559" w:type="dxa"/>
          </w:tcPr>
          <w:p w14:paraId="73CF2772" w14:textId="7C6B3ECB" w:rsidR="00AA0846" w:rsidRDefault="003C14FD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6D293F1E" w14:textId="0B48DE1E" w:rsidR="00AA0846" w:rsidRDefault="00990947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Объекты еще не исключены из ГРОРО</w:t>
            </w:r>
          </w:p>
        </w:tc>
      </w:tr>
      <w:tr w:rsidR="00990947" w:rsidRPr="00626A01" w14:paraId="3CEEC32C" w14:textId="77777777" w:rsidTr="003A182D">
        <w:trPr>
          <w:trHeight w:val="1481"/>
        </w:trPr>
        <w:tc>
          <w:tcPr>
            <w:tcW w:w="546" w:type="dxa"/>
          </w:tcPr>
          <w:p w14:paraId="17668197" w14:textId="1FE4C346" w:rsidR="00990947" w:rsidRDefault="00F36272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2539" w:type="dxa"/>
          </w:tcPr>
          <w:p w14:paraId="52863F7E" w14:textId="609BEDF1" w:rsidR="00990947" w:rsidRDefault="00844ED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033EA31D" w14:textId="32F2EB87" w:rsidR="00990947" w:rsidRPr="00565E50" w:rsidRDefault="00844ED3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539860F2" w14:textId="77777777" w:rsidR="00990947" w:rsidRDefault="00844ED3" w:rsidP="0063606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А1 «Реестр источников отходов по поселениям»</w:t>
            </w:r>
            <w:r w:rsidR="00636065">
              <w:rPr>
                <w:rFonts w:ascii="Times New Roman" w:hAnsi="Times New Roman" w:cs="Times New Roman"/>
                <w:bCs/>
              </w:rPr>
              <w:t>,</w:t>
            </w:r>
          </w:p>
          <w:p w14:paraId="150436F3" w14:textId="35CD8366" w:rsidR="00636065" w:rsidRDefault="00636065" w:rsidP="0063606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4 «Количество образующихся отходов»</w:t>
            </w:r>
          </w:p>
        </w:tc>
        <w:tc>
          <w:tcPr>
            <w:tcW w:w="4111" w:type="dxa"/>
          </w:tcPr>
          <w:p w14:paraId="5DBCD096" w14:textId="3F42EE71" w:rsidR="00990947" w:rsidRDefault="003D4B76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Реестр источников отходов по поселениям не совпадает с данными о величине отходов базового года</w:t>
            </w:r>
            <w:r w:rsidR="00825FB7">
              <w:rPr>
                <w:rFonts w:ascii="Times New Roman" w:hAnsi="Times New Roman" w:cs="Times New Roman"/>
                <w:bCs/>
              </w:rPr>
              <w:t xml:space="preserve"> из таблиц Раздела 4</w:t>
            </w:r>
          </w:p>
        </w:tc>
        <w:tc>
          <w:tcPr>
            <w:tcW w:w="1559" w:type="dxa"/>
          </w:tcPr>
          <w:p w14:paraId="2F9ADFD6" w14:textId="37D6660B" w:rsidR="00990947" w:rsidRDefault="007C1D9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6389EA4F" w14:textId="55D53FE9" w:rsidR="00990947" w:rsidRDefault="007C1D93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актуализирована</w:t>
            </w:r>
          </w:p>
        </w:tc>
      </w:tr>
      <w:tr w:rsidR="009977A5" w:rsidRPr="00626A01" w14:paraId="2F2D7071" w14:textId="77777777" w:rsidTr="003A182D">
        <w:trPr>
          <w:trHeight w:val="1481"/>
        </w:trPr>
        <w:tc>
          <w:tcPr>
            <w:tcW w:w="546" w:type="dxa"/>
          </w:tcPr>
          <w:p w14:paraId="0AECF8B7" w14:textId="2BDA19E3" w:rsidR="009977A5" w:rsidRDefault="007C1D9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2539" w:type="dxa"/>
          </w:tcPr>
          <w:p w14:paraId="400E4033" w14:textId="708C8CC8" w:rsidR="009977A5" w:rsidRDefault="007C1D9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7DC1B572" w14:textId="43338C2F" w:rsidR="009977A5" w:rsidRDefault="007C1D93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7687C229" w14:textId="7E0EEE98" w:rsidR="009977A5" w:rsidRDefault="00636065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В1 «Перспективная логистика»,</w:t>
            </w:r>
          </w:p>
          <w:p w14:paraId="0B5ADD37" w14:textId="5054A154" w:rsidR="00636065" w:rsidRDefault="00636065" w:rsidP="0063606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4 «Количество образующихся отходов»</w:t>
            </w:r>
          </w:p>
        </w:tc>
        <w:tc>
          <w:tcPr>
            <w:tcW w:w="4111" w:type="dxa"/>
          </w:tcPr>
          <w:p w14:paraId="37E531C4" w14:textId="3B50E1C8" w:rsidR="009977A5" w:rsidRDefault="00825FB7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везде масса отходов, направляемая на объекты 1 плеча в приложении В1</w:t>
            </w:r>
            <w:r w:rsidR="007C1D93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 xml:space="preserve"> соответствует массе образованных отходов</w:t>
            </w:r>
            <w:r w:rsidR="00636065">
              <w:rPr>
                <w:rFonts w:ascii="Times New Roman" w:hAnsi="Times New Roman" w:cs="Times New Roman"/>
                <w:bCs/>
              </w:rPr>
              <w:t>, указанных в таблицах Раздела 4</w:t>
            </w:r>
          </w:p>
        </w:tc>
        <w:tc>
          <w:tcPr>
            <w:tcW w:w="1559" w:type="dxa"/>
          </w:tcPr>
          <w:p w14:paraId="6EB2FB2D" w14:textId="36800CF8" w:rsidR="009977A5" w:rsidRDefault="007C1D9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635AD86B" w14:textId="7101ABD4" w:rsidR="009977A5" w:rsidRDefault="007C1D93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актуализирована</w:t>
            </w:r>
          </w:p>
        </w:tc>
      </w:tr>
      <w:tr w:rsidR="006239ED" w:rsidRPr="00626A01" w14:paraId="22F8AF0C" w14:textId="77777777" w:rsidTr="003A182D">
        <w:trPr>
          <w:trHeight w:val="1481"/>
        </w:trPr>
        <w:tc>
          <w:tcPr>
            <w:tcW w:w="546" w:type="dxa"/>
          </w:tcPr>
          <w:p w14:paraId="05E943EB" w14:textId="4DA5D1C2" w:rsidR="006239ED" w:rsidRDefault="007C1D9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39</w:t>
            </w:r>
          </w:p>
        </w:tc>
        <w:tc>
          <w:tcPr>
            <w:tcW w:w="2539" w:type="dxa"/>
          </w:tcPr>
          <w:p w14:paraId="60DF4DAF" w14:textId="4737DB93" w:rsidR="006239ED" w:rsidRDefault="002F217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71B41F11" w14:textId="5B9DC190" w:rsidR="006239ED" w:rsidRDefault="002F2173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2618CFFB" w14:textId="1C98CC7F" w:rsidR="006239ED" w:rsidRDefault="001C1B1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 всех разделах Территориальной </w:t>
            </w:r>
            <w:r w:rsidR="00090B60">
              <w:rPr>
                <w:rFonts w:ascii="Times New Roman" w:hAnsi="Times New Roman" w:cs="Times New Roman"/>
                <w:bCs/>
              </w:rPr>
              <w:t>схемы,</w:t>
            </w:r>
            <w:r>
              <w:rPr>
                <w:rFonts w:ascii="Times New Roman" w:hAnsi="Times New Roman" w:cs="Times New Roman"/>
                <w:bCs/>
              </w:rPr>
              <w:t xml:space="preserve"> где это необходимо</w:t>
            </w:r>
          </w:p>
        </w:tc>
        <w:tc>
          <w:tcPr>
            <w:tcW w:w="4111" w:type="dxa"/>
          </w:tcPr>
          <w:p w14:paraId="20EF8CF4" w14:textId="50589DD2" w:rsidR="006239ED" w:rsidRDefault="001C1B13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Указать информацию о нормативах накопления ТКО, исходя из которых сформированы объемы и масса образования ТКО</w:t>
            </w:r>
          </w:p>
        </w:tc>
        <w:tc>
          <w:tcPr>
            <w:tcW w:w="1559" w:type="dxa"/>
          </w:tcPr>
          <w:p w14:paraId="20FF2C08" w14:textId="55E6B267" w:rsidR="006239ED" w:rsidRDefault="001C1B1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7848FC01" w14:textId="7C4EE46B" w:rsidR="006239ED" w:rsidRDefault="002F2173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внесена</w:t>
            </w:r>
          </w:p>
        </w:tc>
      </w:tr>
      <w:tr w:rsidR="007C1D93" w:rsidRPr="00626A01" w14:paraId="0AEBA17E" w14:textId="77777777" w:rsidTr="003A182D">
        <w:trPr>
          <w:trHeight w:val="1481"/>
        </w:trPr>
        <w:tc>
          <w:tcPr>
            <w:tcW w:w="546" w:type="dxa"/>
          </w:tcPr>
          <w:p w14:paraId="69021106" w14:textId="5F19327F" w:rsidR="007C1D93" w:rsidRDefault="002F217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2539" w:type="dxa"/>
          </w:tcPr>
          <w:p w14:paraId="0F53FE55" w14:textId="54906C1A" w:rsidR="007C1D93" w:rsidRDefault="00543051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2450AC9E" w14:textId="6CFA3723" w:rsidR="007C1D93" w:rsidRDefault="00543051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45FAE38B" w14:textId="1BA2A505" w:rsidR="007C1D93" w:rsidRDefault="002F217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А6 «Места накопления отходов»</w:t>
            </w:r>
          </w:p>
        </w:tc>
        <w:tc>
          <w:tcPr>
            <w:tcW w:w="4111" w:type="dxa"/>
          </w:tcPr>
          <w:p w14:paraId="44F82389" w14:textId="35AB7E4F" w:rsidR="007C1D93" w:rsidRDefault="00543051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 содержит информацию по местам накопления, по количеству и объему бункеров, графику вывоза в ряде МО </w:t>
            </w:r>
          </w:p>
        </w:tc>
        <w:tc>
          <w:tcPr>
            <w:tcW w:w="1559" w:type="dxa"/>
          </w:tcPr>
          <w:p w14:paraId="7E782904" w14:textId="188A90D2" w:rsidR="007C1D93" w:rsidRDefault="00543051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учтено</w:t>
            </w:r>
          </w:p>
        </w:tc>
        <w:tc>
          <w:tcPr>
            <w:tcW w:w="2835" w:type="dxa"/>
          </w:tcPr>
          <w:p w14:paraId="62CA6E05" w14:textId="261C77ED" w:rsidR="007C1D93" w:rsidRDefault="00543051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Данные вносятся из системы ФГИС УТКО</w:t>
            </w:r>
          </w:p>
        </w:tc>
      </w:tr>
      <w:tr w:rsidR="002F2173" w:rsidRPr="00626A01" w14:paraId="41D46013" w14:textId="77777777" w:rsidTr="003A182D">
        <w:trPr>
          <w:trHeight w:val="1481"/>
        </w:trPr>
        <w:tc>
          <w:tcPr>
            <w:tcW w:w="546" w:type="dxa"/>
          </w:tcPr>
          <w:p w14:paraId="621F6582" w14:textId="4CD02A2D" w:rsidR="002F2173" w:rsidRDefault="00400500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41</w:t>
            </w:r>
          </w:p>
        </w:tc>
        <w:tc>
          <w:tcPr>
            <w:tcW w:w="2539" w:type="dxa"/>
          </w:tcPr>
          <w:p w14:paraId="69862828" w14:textId="6C4B2AFE" w:rsidR="002F2173" w:rsidRDefault="001A099A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5ABF7101" w14:textId="511449F4" w:rsidR="002F2173" w:rsidRDefault="001A099A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7D5F1178" w14:textId="64C2CB28" w:rsidR="002F2173" w:rsidRDefault="001B4B1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 разделе 9 «Схема потоков»</w:t>
            </w:r>
          </w:p>
        </w:tc>
        <w:tc>
          <w:tcPr>
            <w:tcW w:w="4111" w:type="dxa"/>
          </w:tcPr>
          <w:p w14:paraId="432E2E31" w14:textId="7D98F16D" w:rsidR="002F2173" w:rsidRDefault="001B4B1B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Представить расчет изменения транспортного плеча на весь срок </w:t>
            </w:r>
            <w:r w:rsidR="00C61358">
              <w:rPr>
                <w:rFonts w:ascii="Times New Roman" w:hAnsi="Times New Roman" w:cs="Times New Roman"/>
                <w:bCs/>
              </w:rPr>
              <w:t xml:space="preserve">действия территориальной схемы, при наличии в схеме потоков мусороперегрузочных станция расчет изменения транспортного плеча показать как с учетом указанного объекта в схеме потоков, так и без него </w:t>
            </w:r>
          </w:p>
        </w:tc>
        <w:tc>
          <w:tcPr>
            <w:tcW w:w="1559" w:type="dxa"/>
          </w:tcPr>
          <w:p w14:paraId="5DAEE28B" w14:textId="3B571A9B" w:rsidR="002F2173" w:rsidRDefault="00C6135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 учтено </w:t>
            </w:r>
          </w:p>
        </w:tc>
        <w:tc>
          <w:tcPr>
            <w:tcW w:w="2835" w:type="dxa"/>
          </w:tcPr>
          <w:p w14:paraId="1935D90C" w14:textId="58551E67" w:rsidR="002F2173" w:rsidRDefault="001A099A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Направлено письмо в Мин. тариф с целью произведения расчета</w:t>
            </w:r>
          </w:p>
        </w:tc>
      </w:tr>
      <w:tr w:rsidR="00400500" w:rsidRPr="00626A01" w14:paraId="567B0A91" w14:textId="77777777" w:rsidTr="003A182D">
        <w:trPr>
          <w:trHeight w:val="1481"/>
        </w:trPr>
        <w:tc>
          <w:tcPr>
            <w:tcW w:w="546" w:type="dxa"/>
          </w:tcPr>
          <w:p w14:paraId="75015468" w14:textId="05977E91" w:rsidR="00400500" w:rsidRDefault="00302477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2539" w:type="dxa"/>
          </w:tcPr>
          <w:p w14:paraId="4F10150A" w14:textId="44705E01" w:rsidR="00400500" w:rsidRDefault="006D538E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3703F2D4" w14:textId="0276A2EC" w:rsidR="00400500" w:rsidRDefault="006D538E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2D8792D2" w14:textId="75BC145F" w:rsidR="00400500" w:rsidRDefault="006D538E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Б2 «Расширенный баланс ТКО, целевые показатели»</w:t>
            </w:r>
          </w:p>
        </w:tc>
        <w:tc>
          <w:tcPr>
            <w:tcW w:w="4111" w:type="dxa"/>
          </w:tcPr>
          <w:p w14:paraId="45185A08" w14:textId="19E2E612" w:rsidR="00400500" w:rsidRDefault="006D538E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Указать верные данные в отношении объемов ТКО в разрезе технологических зон</w:t>
            </w:r>
          </w:p>
        </w:tc>
        <w:tc>
          <w:tcPr>
            <w:tcW w:w="1559" w:type="dxa"/>
          </w:tcPr>
          <w:p w14:paraId="5242B348" w14:textId="3F833593" w:rsidR="00400500" w:rsidRDefault="006D538E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63E4AAD8" w14:textId="2FACED74" w:rsidR="00400500" w:rsidRDefault="006D538E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актуализирована</w:t>
            </w:r>
          </w:p>
        </w:tc>
      </w:tr>
      <w:tr w:rsidR="00302477" w:rsidRPr="00626A01" w14:paraId="0CDDF5B9" w14:textId="77777777" w:rsidTr="003A182D">
        <w:trPr>
          <w:trHeight w:val="1481"/>
        </w:trPr>
        <w:tc>
          <w:tcPr>
            <w:tcW w:w="546" w:type="dxa"/>
          </w:tcPr>
          <w:p w14:paraId="5C3DF0EA" w14:textId="35CBBEF0" w:rsidR="00302477" w:rsidRDefault="006048D0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43</w:t>
            </w:r>
          </w:p>
        </w:tc>
        <w:tc>
          <w:tcPr>
            <w:tcW w:w="2539" w:type="dxa"/>
          </w:tcPr>
          <w:p w14:paraId="4F50337F" w14:textId="64897EF5" w:rsidR="00302477" w:rsidRDefault="00E47E6C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Министерство тарифной политики Красноярского края</w:t>
            </w:r>
          </w:p>
        </w:tc>
        <w:tc>
          <w:tcPr>
            <w:tcW w:w="1418" w:type="dxa"/>
          </w:tcPr>
          <w:p w14:paraId="52D47DF4" w14:textId="02EABDC2" w:rsidR="00302477" w:rsidRDefault="00E47E6C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5E50">
              <w:rPr>
                <w:rFonts w:ascii="Times New Roman" w:hAnsi="Times New Roman" w:cs="Times New Roman"/>
                <w:bCs/>
                <w:color w:val="000000" w:themeColor="text1"/>
              </w:rPr>
              <w:t>77-72-810</w:t>
            </w:r>
          </w:p>
        </w:tc>
        <w:tc>
          <w:tcPr>
            <w:tcW w:w="2126" w:type="dxa"/>
          </w:tcPr>
          <w:p w14:paraId="3CF0EC48" w14:textId="549C6ECC" w:rsidR="00302477" w:rsidRDefault="00D130F3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4 «Количество образующихся отходов»</w:t>
            </w:r>
          </w:p>
        </w:tc>
        <w:tc>
          <w:tcPr>
            <w:tcW w:w="4111" w:type="dxa"/>
          </w:tcPr>
          <w:p w14:paraId="01A55C8D" w14:textId="6ACC14D9" w:rsidR="00302477" w:rsidRDefault="00E47E6C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Уточнить величину средней плотности ТКО, указанную в разделе 4.3. Характеристика ТКО, в том числе их морфологический состав, исходя из </w:t>
            </w:r>
            <w:r w:rsidR="007E6182">
              <w:rPr>
                <w:rFonts w:ascii="Times New Roman" w:hAnsi="Times New Roman" w:cs="Times New Roman"/>
                <w:bCs/>
              </w:rPr>
              <w:t>данных таблиц 4.6, 4.7 о прогнозе образования ТКО в массе и объеме</w:t>
            </w:r>
          </w:p>
        </w:tc>
        <w:tc>
          <w:tcPr>
            <w:tcW w:w="1559" w:type="dxa"/>
          </w:tcPr>
          <w:p w14:paraId="3FDC5142" w14:textId="117933B5" w:rsidR="00302477" w:rsidRDefault="005E30FA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02262820" w14:textId="3196A52B" w:rsidR="00302477" w:rsidRDefault="005E30FA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актуализирована</w:t>
            </w:r>
          </w:p>
        </w:tc>
      </w:tr>
      <w:tr w:rsidR="0000401E" w:rsidRPr="00626A01" w14:paraId="4EF8A332" w14:textId="77777777" w:rsidTr="003A182D">
        <w:trPr>
          <w:trHeight w:val="1481"/>
        </w:trPr>
        <w:tc>
          <w:tcPr>
            <w:tcW w:w="546" w:type="dxa"/>
          </w:tcPr>
          <w:p w14:paraId="32F4C737" w14:textId="6235D5DF" w:rsidR="0000401E" w:rsidRDefault="00C41C41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44</w:t>
            </w:r>
          </w:p>
        </w:tc>
        <w:tc>
          <w:tcPr>
            <w:tcW w:w="2539" w:type="dxa"/>
          </w:tcPr>
          <w:p w14:paraId="738B4DB0" w14:textId="054B38BE" w:rsidR="0000401E" w:rsidRDefault="00C21B92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Р</w:t>
            </w:r>
            <w:r w:rsidR="006C20EB">
              <w:rPr>
                <w:rFonts w:ascii="Times New Roman" w:hAnsi="Times New Roman" w:cs="Times New Roman"/>
                <w:bCs/>
              </w:rPr>
              <w:t>ОСТт</w:t>
            </w:r>
            <w:r>
              <w:rPr>
                <w:rFonts w:ascii="Times New Roman" w:hAnsi="Times New Roman" w:cs="Times New Roman"/>
                <w:bCs/>
              </w:rPr>
              <w:t>ех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14:paraId="4230486E" w14:textId="65357883" w:rsidR="0000401E" w:rsidRDefault="00B378BE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77-16545</w:t>
            </w:r>
          </w:p>
        </w:tc>
        <w:tc>
          <w:tcPr>
            <w:tcW w:w="2126" w:type="dxa"/>
          </w:tcPr>
          <w:p w14:paraId="51578897" w14:textId="6DC82AF3" w:rsidR="0000401E" w:rsidRDefault="003A58AA" w:rsidP="003A58A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В1 «Перспективная логистика»</w:t>
            </w:r>
          </w:p>
        </w:tc>
        <w:tc>
          <w:tcPr>
            <w:tcW w:w="4111" w:type="dxa"/>
          </w:tcPr>
          <w:p w14:paraId="261FE086" w14:textId="7E60FCF2" w:rsidR="0000401E" w:rsidRDefault="007E2EE8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Изменить </w:t>
            </w:r>
            <w:r w:rsidR="00090B60">
              <w:rPr>
                <w:rFonts w:ascii="Times New Roman" w:hAnsi="Times New Roman" w:cs="Times New Roman"/>
                <w:bCs/>
              </w:rPr>
              <w:t>несоответствие</w:t>
            </w:r>
          </w:p>
        </w:tc>
        <w:tc>
          <w:tcPr>
            <w:tcW w:w="1559" w:type="dxa"/>
          </w:tcPr>
          <w:p w14:paraId="2FF53C16" w14:textId="3D0303C6" w:rsidR="0000401E" w:rsidRDefault="006C20E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6E0EF5CD" w14:textId="2CE9F031" w:rsidR="0000401E" w:rsidRDefault="0000401E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41C41" w:rsidRPr="00626A01" w14:paraId="32469B17" w14:textId="77777777" w:rsidTr="003A182D">
        <w:trPr>
          <w:trHeight w:val="1481"/>
        </w:trPr>
        <w:tc>
          <w:tcPr>
            <w:tcW w:w="546" w:type="dxa"/>
          </w:tcPr>
          <w:p w14:paraId="06DD0CF8" w14:textId="20205C48" w:rsidR="00C41C41" w:rsidRDefault="00C41C41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45</w:t>
            </w:r>
          </w:p>
        </w:tc>
        <w:tc>
          <w:tcPr>
            <w:tcW w:w="2539" w:type="dxa"/>
          </w:tcPr>
          <w:p w14:paraId="69473359" w14:textId="3E60AF21" w:rsidR="00C41C41" w:rsidRDefault="006C20E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РОСТтех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14:paraId="6B89D271" w14:textId="0B854C32" w:rsidR="00C41C41" w:rsidRDefault="006C20EB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77-16545</w:t>
            </w:r>
          </w:p>
        </w:tc>
        <w:tc>
          <w:tcPr>
            <w:tcW w:w="2126" w:type="dxa"/>
          </w:tcPr>
          <w:p w14:paraId="215B3595" w14:textId="69B41978" w:rsidR="00C41C41" w:rsidRDefault="00E5184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Б2 «Расширенный баланс ТКО, целевые показатели»</w:t>
            </w:r>
          </w:p>
        </w:tc>
        <w:tc>
          <w:tcPr>
            <w:tcW w:w="4111" w:type="dxa"/>
          </w:tcPr>
          <w:p w14:paraId="43236AC6" w14:textId="5B55C4D9" w:rsidR="00C41C41" w:rsidRDefault="00E51848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Изменить процент доли утилизированных отходов по Красноярской левобережной технологической зоны</w:t>
            </w:r>
          </w:p>
        </w:tc>
        <w:tc>
          <w:tcPr>
            <w:tcW w:w="1559" w:type="dxa"/>
          </w:tcPr>
          <w:p w14:paraId="40C3F902" w14:textId="7AFC79B7" w:rsidR="00C41C41" w:rsidRDefault="00E51848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39349BB7" w14:textId="19EA18AC" w:rsidR="00C41C41" w:rsidRDefault="00E51848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внесена</w:t>
            </w:r>
          </w:p>
        </w:tc>
      </w:tr>
      <w:tr w:rsidR="00C41C41" w:rsidRPr="00626A01" w14:paraId="655661ED" w14:textId="77777777" w:rsidTr="003A182D">
        <w:trPr>
          <w:trHeight w:val="1481"/>
        </w:trPr>
        <w:tc>
          <w:tcPr>
            <w:tcW w:w="546" w:type="dxa"/>
          </w:tcPr>
          <w:p w14:paraId="45DEFB6D" w14:textId="459C23F9" w:rsidR="00C41C41" w:rsidRDefault="006C20E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46</w:t>
            </w:r>
          </w:p>
        </w:tc>
        <w:tc>
          <w:tcPr>
            <w:tcW w:w="2539" w:type="dxa"/>
          </w:tcPr>
          <w:p w14:paraId="16606E53" w14:textId="1E2B583C" w:rsidR="00C41C41" w:rsidRDefault="006C20E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РОСТтех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14:paraId="0C7524F2" w14:textId="13C8CC4B" w:rsidR="00C41C41" w:rsidRDefault="006C20EB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77-16545</w:t>
            </w:r>
          </w:p>
        </w:tc>
        <w:tc>
          <w:tcPr>
            <w:tcW w:w="2126" w:type="dxa"/>
          </w:tcPr>
          <w:p w14:paraId="051713A3" w14:textId="4D260A51" w:rsidR="00C41C41" w:rsidRDefault="0030241A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В1 «Перспективная логистика»</w:t>
            </w:r>
          </w:p>
        </w:tc>
        <w:tc>
          <w:tcPr>
            <w:tcW w:w="4111" w:type="dxa"/>
          </w:tcPr>
          <w:p w14:paraId="6158FEC6" w14:textId="3C0AC806" w:rsidR="00C41C41" w:rsidRDefault="007268DA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Устранить неточности</w:t>
            </w:r>
            <w:r w:rsidR="0030241A">
              <w:rPr>
                <w:rFonts w:ascii="Times New Roman" w:hAnsi="Times New Roman" w:cs="Times New Roman"/>
                <w:bCs/>
              </w:rPr>
              <w:t xml:space="preserve"> на 2025-2027 гг. на территории Таймырской технологической зоны</w:t>
            </w:r>
          </w:p>
        </w:tc>
        <w:tc>
          <w:tcPr>
            <w:tcW w:w="1559" w:type="dxa"/>
          </w:tcPr>
          <w:p w14:paraId="2E32D25D" w14:textId="226FA241" w:rsidR="00C41C41" w:rsidRDefault="0030241A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6EBD0ADB" w14:textId="04A86493" w:rsidR="00C41C41" w:rsidRDefault="00C41C41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6048D0" w:rsidRPr="00626A01" w14:paraId="7A9D5BDF" w14:textId="77777777" w:rsidTr="003A182D">
        <w:trPr>
          <w:trHeight w:val="1481"/>
        </w:trPr>
        <w:tc>
          <w:tcPr>
            <w:tcW w:w="546" w:type="dxa"/>
          </w:tcPr>
          <w:p w14:paraId="0FE5C6A0" w14:textId="785DD964" w:rsidR="006048D0" w:rsidRDefault="006C20E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</w:t>
            </w:r>
          </w:p>
        </w:tc>
        <w:tc>
          <w:tcPr>
            <w:tcW w:w="2539" w:type="dxa"/>
          </w:tcPr>
          <w:p w14:paraId="7D019108" w14:textId="7FE4C811" w:rsidR="006048D0" w:rsidRDefault="006C20EB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РОСТтех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14:paraId="4025E6DA" w14:textId="19522095" w:rsidR="006048D0" w:rsidRDefault="006C20EB" w:rsidP="0051381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77-16545</w:t>
            </w:r>
          </w:p>
        </w:tc>
        <w:tc>
          <w:tcPr>
            <w:tcW w:w="2126" w:type="dxa"/>
          </w:tcPr>
          <w:p w14:paraId="09161848" w14:textId="4758867F" w:rsidR="006048D0" w:rsidRDefault="008F249F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А8 «Объекты обработки»</w:t>
            </w:r>
          </w:p>
        </w:tc>
        <w:tc>
          <w:tcPr>
            <w:tcW w:w="4111" w:type="dxa"/>
          </w:tcPr>
          <w:p w14:paraId="2FAE48E4" w14:textId="2E2AB408" w:rsidR="006048D0" w:rsidRDefault="008F249F" w:rsidP="00CD7CE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Уточнить мощность объекта</w:t>
            </w:r>
          </w:p>
        </w:tc>
        <w:tc>
          <w:tcPr>
            <w:tcW w:w="1559" w:type="dxa"/>
          </w:tcPr>
          <w:p w14:paraId="4C2F1849" w14:textId="6BF20E16" w:rsidR="006048D0" w:rsidRDefault="008F249F" w:rsidP="007B7A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Учтено</w:t>
            </w:r>
          </w:p>
        </w:tc>
        <w:tc>
          <w:tcPr>
            <w:tcW w:w="2835" w:type="dxa"/>
          </w:tcPr>
          <w:p w14:paraId="45C390F8" w14:textId="0F249D25" w:rsidR="006048D0" w:rsidRDefault="00EC51C1" w:rsidP="00DD0FF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Мощность объекта уточнена</w:t>
            </w:r>
          </w:p>
        </w:tc>
      </w:tr>
    </w:tbl>
    <w:p w14:paraId="27A20871" w14:textId="502A42D3" w:rsidR="002E15D1" w:rsidRDefault="002E15D1"/>
    <w:sectPr w:rsidR="002E15D1" w:rsidSect="00FA2E39">
      <w:headerReference w:type="default" r:id="rId8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74654" w14:textId="77777777" w:rsidR="00AA3D8E" w:rsidRDefault="00AA3D8E">
      <w:pPr>
        <w:spacing w:after="0" w:line="240" w:lineRule="auto"/>
      </w:pPr>
      <w:r>
        <w:separator/>
      </w:r>
    </w:p>
  </w:endnote>
  <w:endnote w:type="continuationSeparator" w:id="0">
    <w:p w14:paraId="74A0C09B" w14:textId="77777777" w:rsidR="00AA3D8E" w:rsidRDefault="00AA3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ECB3A" w14:textId="77777777" w:rsidR="00AA3D8E" w:rsidRDefault="00AA3D8E">
      <w:pPr>
        <w:spacing w:after="0" w:line="240" w:lineRule="auto"/>
      </w:pPr>
      <w:r>
        <w:separator/>
      </w:r>
    </w:p>
  </w:footnote>
  <w:footnote w:type="continuationSeparator" w:id="0">
    <w:p w14:paraId="338CDDB6" w14:textId="77777777" w:rsidR="00AA3D8E" w:rsidRDefault="00AA3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5984314"/>
      <w:docPartObj>
        <w:docPartGallery w:val="Page Numbers (Top of Page)"/>
        <w:docPartUnique/>
      </w:docPartObj>
    </w:sdtPr>
    <w:sdtEndPr/>
    <w:sdtContent>
      <w:p w14:paraId="53C5F469" w14:textId="77777777" w:rsidR="00AA3D8E" w:rsidRDefault="00AA3D8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3E4465" w14:textId="77777777" w:rsidR="00AA3D8E" w:rsidRDefault="00AA3D8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897092"/>
    <w:multiLevelType w:val="hybridMultilevel"/>
    <w:tmpl w:val="0206FB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5109EC"/>
    <w:multiLevelType w:val="hybridMultilevel"/>
    <w:tmpl w:val="2D50B4EA"/>
    <w:lvl w:ilvl="0" w:tplc="C722028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E210E1"/>
    <w:multiLevelType w:val="hybridMultilevel"/>
    <w:tmpl w:val="2F483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372354">
    <w:abstractNumId w:val="1"/>
  </w:num>
  <w:num w:numId="2" w16cid:durableId="1617827830">
    <w:abstractNumId w:val="2"/>
  </w:num>
  <w:num w:numId="3" w16cid:durableId="71245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0C9"/>
    <w:rsid w:val="00002072"/>
    <w:rsid w:val="00003AFC"/>
    <w:rsid w:val="0000401E"/>
    <w:rsid w:val="000075F4"/>
    <w:rsid w:val="00011980"/>
    <w:rsid w:val="00011DEB"/>
    <w:rsid w:val="00024ACC"/>
    <w:rsid w:val="00034E21"/>
    <w:rsid w:val="0004464A"/>
    <w:rsid w:val="00062D57"/>
    <w:rsid w:val="000729F1"/>
    <w:rsid w:val="00090B60"/>
    <w:rsid w:val="0009384E"/>
    <w:rsid w:val="000A257C"/>
    <w:rsid w:val="000C2799"/>
    <w:rsid w:val="000C6B5D"/>
    <w:rsid w:val="000D27B3"/>
    <w:rsid w:val="000D2B0D"/>
    <w:rsid w:val="000D7B01"/>
    <w:rsid w:val="000E0F81"/>
    <w:rsid w:val="000E5F3C"/>
    <w:rsid w:val="000F7042"/>
    <w:rsid w:val="00130487"/>
    <w:rsid w:val="00135054"/>
    <w:rsid w:val="001351D6"/>
    <w:rsid w:val="0013540B"/>
    <w:rsid w:val="00141470"/>
    <w:rsid w:val="001440B3"/>
    <w:rsid w:val="0015210A"/>
    <w:rsid w:val="00164011"/>
    <w:rsid w:val="00164038"/>
    <w:rsid w:val="0016597F"/>
    <w:rsid w:val="00165CA0"/>
    <w:rsid w:val="00187CDA"/>
    <w:rsid w:val="00191F48"/>
    <w:rsid w:val="001A099A"/>
    <w:rsid w:val="001B4B1B"/>
    <w:rsid w:val="001C1B13"/>
    <w:rsid w:val="001E46AC"/>
    <w:rsid w:val="001F2F60"/>
    <w:rsid w:val="001F366F"/>
    <w:rsid w:val="00200985"/>
    <w:rsid w:val="00204F58"/>
    <w:rsid w:val="002123CF"/>
    <w:rsid w:val="00232342"/>
    <w:rsid w:val="00233D6E"/>
    <w:rsid w:val="00235B8D"/>
    <w:rsid w:val="0024029F"/>
    <w:rsid w:val="002447F5"/>
    <w:rsid w:val="00245412"/>
    <w:rsid w:val="0024542F"/>
    <w:rsid w:val="00246D62"/>
    <w:rsid w:val="002613AE"/>
    <w:rsid w:val="00271F58"/>
    <w:rsid w:val="00277E91"/>
    <w:rsid w:val="002811AC"/>
    <w:rsid w:val="002968BC"/>
    <w:rsid w:val="002A1148"/>
    <w:rsid w:val="002A3C97"/>
    <w:rsid w:val="002A4DEF"/>
    <w:rsid w:val="002B6D20"/>
    <w:rsid w:val="002C280F"/>
    <w:rsid w:val="002D7C28"/>
    <w:rsid w:val="002D7EBA"/>
    <w:rsid w:val="002E15D1"/>
    <w:rsid w:val="002F157F"/>
    <w:rsid w:val="002F2173"/>
    <w:rsid w:val="002F298E"/>
    <w:rsid w:val="0030241A"/>
    <w:rsid w:val="00302477"/>
    <w:rsid w:val="00305E4A"/>
    <w:rsid w:val="00334658"/>
    <w:rsid w:val="00335AA2"/>
    <w:rsid w:val="00343A89"/>
    <w:rsid w:val="00344DD2"/>
    <w:rsid w:val="00353A28"/>
    <w:rsid w:val="003604CB"/>
    <w:rsid w:val="00361111"/>
    <w:rsid w:val="00364629"/>
    <w:rsid w:val="00374C23"/>
    <w:rsid w:val="0039323F"/>
    <w:rsid w:val="003A182D"/>
    <w:rsid w:val="003A299E"/>
    <w:rsid w:val="003A3378"/>
    <w:rsid w:val="003A58AA"/>
    <w:rsid w:val="003B1B1D"/>
    <w:rsid w:val="003B34DD"/>
    <w:rsid w:val="003C14FD"/>
    <w:rsid w:val="003D1044"/>
    <w:rsid w:val="003D28D3"/>
    <w:rsid w:val="003D2EC3"/>
    <w:rsid w:val="003D4B76"/>
    <w:rsid w:val="003F77B8"/>
    <w:rsid w:val="00400500"/>
    <w:rsid w:val="00410A33"/>
    <w:rsid w:val="00452025"/>
    <w:rsid w:val="00465B17"/>
    <w:rsid w:val="00473D2C"/>
    <w:rsid w:val="004844E4"/>
    <w:rsid w:val="00485C12"/>
    <w:rsid w:val="00493991"/>
    <w:rsid w:val="00494CB5"/>
    <w:rsid w:val="00497107"/>
    <w:rsid w:val="004971C5"/>
    <w:rsid w:val="004B24CA"/>
    <w:rsid w:val="004B3CF0"/>
    <w:rsid w:val="004D431C"/>
    <w:rsid w:val="004D5FA0"/>
    <w:rsid w:val="004E3B30"/>
    <w:rsid w:val="004F45C4"/>
    <w:rsid w:val="005002AF"/>
    <w:rsid w:val="00513817"/>
    <w:rsid w:val="00522891"/>
    <w:rsid w:val="00523E9B"/>
    <w:rsid w:val="00530F74"/>
    <w:rsid w:val="00542218"/>
    <w:rsid w:val="00543051"/>
    <w:rsid w:val="005539B3"/>
    <w:rsid w:val="00556C54"/>
    <w:rsid w:val="005623E8"/>
    <w:rsid w:val="00565E50"/>
    <w:rsid w:val="00583AAB"/>
    <w:rsid w:val="00586CFE"/>
    <w:rsid w:val="005946C3"/>
    <w:rsid w:val="005A19B5"/>
    <w:rsid w:val="005B081A"/>
    <w:rsid w:val="005B6FF6"/>
    <w:rsid w:val="005C2B47"/>
    <w:rsid w:val="005C7BC8"/>
    <w:rsid w:val="005C7EDC"/>
    <w:rsid w:val="005D1419"/>
    <w:rsid w:val="005D4E88"/>
    <w:rsid w:val="005D663D"/>
    <w:rsid w:val="005E0203"/>
    <w:rsid w:val="005E30FA"/>
    <w:rsid w:val="005E4A15"/>
    <w:rsid w:val="005E5BEF"/>
    <w:rsid w:val="005F7A03"/>
    <w:rsid w:val="006002B3"/>
    <w:rsid w:val="00602B67"/>
    <w:rsid w:val="006048D0"/>
    <w:rsid w:val="00606F5B"/>
    <w:rsid w:val="0061369F"/>
    <w:rsid w:val="006239ED"/>
    <w:rsid w:val="00636065"/>
    <w:rsid w:val="00641924"/>
    <w:rsid w:val="00642394"/>
    <w:rsid w:val="0066594D"/>
    <w:rsid w:val="006755C9"/>
    <w:rsid w:val="0069438B"/>
    <w:rsid w:val="006A1E9B"/>
    <w:rsid w:val="006A22D5"/>
    <w:rsid w:val="006A35A7"/>
    <w:rsid w:val="006A516E"/>
    <w:rsid w:val="006B03BB"/>
    <w:rsid w:val="006C0976"/>
    <w:rsid w:val="006C20EB"/>
    <w:rsid w:val="006C5499"/>
    <w:rsid w:val="006D51FD"/>
    <w:rsid w:val="006D538E"/>
    <w:rsid w:val="006D6436"/>
    <w:rsid w:val="006D7897"/>
    <w:rsid w:val="006F7068"/>
    <w:rsid w:val="006F75A3"/>
    <w:rsid w:val="00707C32"/>
    <w:rsid w:val="00712E92"/>
    <w:rsid w:val="007268DA"/>
    <w:rsid w:val="00731716"/>
    <w:rsid w:val="00731947"/>
    <w:rsid w:val="007412AA"/>
    <w:rsid w:val="007647B7"/>
    <w:rsid w:val="00767E07"/>
    <w:rsid w:val="007703AA"/>
    <w:rsid w:val="00784180"/>
    <w:rsid w:val="007953CF"/>
    <w:rsid w:val="007A5CC3"/>
    <w:rsid w:val="007A68CF"/>
    <w:rsid w:val="007B680B"/>
    <w:rsid w:val="007B6B0E"/>
    <w:rsid w:val="007B7A5E"/>
    <w:rsid w:val="007C1D93"/>
    <w:rsid w:val="007C42B8"/>
    <w:rsid w:val="007D459D"/>
    <w:rsid w:val="007E2EE8"/>
    <w:rsid w:val="007E3709"/>
    <w:rsid w:val="007E6182"/>
    <w:rsid w:val="0080080C"/>
    <w:rsid w:val="00812F0D"/>
    <w:rsid w:val="00814C3D"/>
    <w:rsid w:val="00815135"/>
    <w:rsid w:val="008211BD"/>
    <w:rsid w:val="00825FB7"/>
    <w:rsid w:val="00831F48"/>
    <w:rsid w:val="00833DD4"/>
    <w:rsid w:val="008370BF"/>
    <w:rsid w:val="00844ED3"/>
    <w:rsid w:val="00850C20"/>
    <w:rsid w:val="00862A9F"/>
    <w:rsid w:val="00865F1E"/>
    <w:rsid w:val="00874ABF"/>
    <w:rsid w:val="008909D7"/>
    <w:rsid w:val="00891A95"/>
    <w:rsid w:val="00894965"/>
    <w:rsid w:val="008B525C"/>
    <w:rsid w:val="008B7397"/>
    <w:rsid w:val="008C2CEB"/>
    <w:rsid w:val="008C5341"/>
    <w:rsid w:val="008C7968"/>
    <w:rsid w:val="008F249F"/>
    <w:rsid w:val="008F76BD"/>
    <w:rsid w:val="00900BB2"/>
    <w:rsid w:val="009058BD"/>
    <w:rsid w:val="009067C6"/>
    <w:rsid w:val="00910CCB"/>
    <w:rsid w:val="0093343A"/>
    <w:rsid w:val="009362EB"/>
    <w:rsid w:val="00943BAF"/>
    <w:rsid w:val="0094630E"/>
    <w:rsid w:val="0095631D"/>
    <w:rsid w:val="00964D5F"/>
    <w:rsid w:val="00973105"/>
    <w:rsid w:val="0097744A"/>
    <w:rsid w:val="00980114"/>
    <w:rsid w:val="00983B25"/>
    <w:rsid w:val="0098750F"/>
    <w:rsid w:val="00990947"/>
    <w:rsid w:val="009977A5"/>
    <w:rsid w:val="009A1890"/>
    <w:rsid w:val="009B54F7"/>
    <w:rsid w:val="009D13FA"/>
    <w:rsid w:val="009D46A8"/>
    <w:rsid w:val="009D6554"/>
    <w:rsid w:val="009E74F7"/>
    <w:rsid w:val="009F55DE"/>
    <w:rsid w:val="00A03D7A"/>
    <w:rsid w:val="00A10C08"/>
    <w:rsid w:val="00A1111F"/>
    <w:rsid w:val="00A12A23"/>
    <w:rsid w:val="00A250E7"/>
    <w:rsid w:val="00A3144D"/>
    <w:rsid w:val="00A32330"/>
    <w:rsid w:val="00A4191E"/>
    <w:rsid w:val="00A558DE"/>
    <w:rsid w:val="00A55B4D"/>
    <w:rsid w:val="00A72C99"/>
    <w:rsid w:val="00A76564"/>
    <w:rsid w:val="00AA0846"/>
    <w:rsid w:val="00AA3D8E"/>
    <w:rsid w:val="00AB4EAC"/>
    <w:rsid w:val="00AC0947"/>
    <w:rsid w:val="00AC31C9"/>
    <w:rsid w:val="00AD0071"/>
    <w:rsid w:val="00AD5172"/>
    <w:rsid w:val="00AD56A4"/>
    <w:rsid w:val="00AD6ED8"/>
    <w:rsid w:val="00AE4155"/>
    <w:rsid w:val="00AE7F33"/>
    <w:rsid w:val="00AF03DE"/>
    <w:rsid w:val="00B00AC5"/>
    <w:rsid w:val="00B07096"/>
    <w:rsid w:val="00B073B7"/>
    <w:rsid w:val="00B12ADC"/>
    <w:rsid w:val="00B275C0"/>
    <w:rsid w:val="00B378BE"/>
    <w:rsid w:val="00B5438B"/>
    <w:rsid w:val="00B54E90"/>
    <w:rsid w:val="00B5643D"/>
    <w:rsid w:val="00B63DDA"/>
    <w:rsid w:val="00B756A1"/>
    <w:rsid w:val="00B927B9"/>
    <w:rsid w:val="00BA07F7"/>
    <w:rsid w:val="00BC3BAC"/>
    <w:rsid w:val="00BD10FB"/>
    <w:rsid w:val="00BE01CB"/>
    <w:rsid w:val="00BF49ED"/>
    <w:rsid w:val="00BF6605"/>
    <w:rsid w:val="00C07619"/>
    <w:rsid w:val="00C15928"/>
    <w:rsid w:val="00C21B92"/>
    <w:rsid w:val="00C26076"/>
    <w:rsid w:val="00C3003C"/>
    <w:rsid w:val="00C32400"/>
    <w:rsid w:val="00C400EF"/>
    <w:rsid w:val="00C41C41"/>
    <w:rsid w:val="00C43268"/>
    <w:rsid w:val="00C52377"/>
    <w:rsid w:val="00C54F2F"/>
    <w:rsid w:val="00C61358"/>
    <w:rsid w:val="00C63C5A"/>
    <w:rsid w:val="00C6656F"/>
    <w:rsid w:val="00C74E0A"/>
    <w:rsid w:val="00C7689C"/>
    <w:rsid w:val="00C81DA5"/>
    <w:rsid w:val="00CA0525"/>
    <w:rsid w:val="00CA17DE"/>
    <w:rsid w:val="00CB2D95"/>
    <w:rsid w:val="00CC742C"/>
    <w:rsid w:val="00CD062F"/>
    <w:rsid w:val="00CD40C9"/>
    <w:rsid w:val="00CD7CE5"/>
    <w:rsid w:val="00D130F3"/>
    <w:rsid w:val="00D263A9"/>
    <w:rsid w:val="00D273E8"/>
    <w:rsid w:val="00D401E2"/>
    <w:rsid w:val="00D409FF"/>
    <w:rsid w:val="00D4183C"/>
    <w:rsid w:val="00D41C7B"/>
    <w:rsid w:val="00D43561"/>
    <w:rsid w:val="00D43796"/>
    <w:rsid w:val="00D52E07"/>
    <w:rsid w:val="00D544F8"/>
    <w:rsid w:val="00D578A7"/>
    <w:rsid w:val="00D71D85"/>
    <w:rsid w:val="00D76710"/>
    <w:rsid w:val="00D77B33"/>
    <w:rsid w:val="00D77EF8"/>
    <w:rsid w:val="00D80C84"/>
    <w:rsid w:val="00D84538"/>
    <w:rsid w:val="00D86D52"/>
    <w:rsid w:val="00D94690"/>
    <w:rsid w:val="00DA399F"/>
    <w:rsid w:val="00DA4BEE"/>
    <w:rsid w:val="00DC33B4"/>
    <w:rsid w:val="00DD022A"/>
    <w:rsid w:val="00DD0FFC"/>
    <w:rsid w:val="00DD31EC"/>
    <w:rsid w:val="00E00D26"/>
    <w:rsid w:val="00E04464"/>
    <w:rsid w:val="00E062EC"/>
    <w:rsid w:val="00E12B0F"/>
    <w:rsid w:val="00E16134"/>
    <w:rsid w:val="00E22ACC"/>
    <w:rsid w:val="00E30210"/>
    <w:rsid w:val="00E30C74"/>
    <w:rsid w:val="00E34EA9"/>
    <w:rsid w:val="00E45EEC"/>
    <w:rsid w:val="00E47E6C"/>
    <w:rsid w:val="00E51848"/>
    <w:rsid w:val="00E53452"/>
    <w:rsid w:val="00E66A9E"/>
    <w:rsid w:val="00E75241"/>
    <w:rsid w:val="00E75E4D"/>
    <w:rsid w:val="00E76DA9"/>
    <w:rsid w:val="00E820BA"/>
    <w:rsid w:val="00E83713"/>
    <w:rsid w:val="00EA69AD"/>
    <w:rsid w:val="00EA7272"/>
    <w:rsid w:val="00EC1587"/>
    <w:rsid w:val="00EC51C1"/>
    <w:rsid w:val="00EC751A"/>
    <w:rsid w:val="00EE04FC"/>
    <w:rsid w:val="00EE5BF7"/>
    <w:rsid w:val="00EF3E08"/>
    <w:rsid w:val="00F04BF2"/>
    <w:rsid w:val="00F14F57"/>
    <w:rsid w:val="00F23E52"/>
    <w:rsid w:val="00F36272"/>
    <w:rsid w:val="00F62BAA"/>
    <w:rsid w:val="00F644AF"/>
    <w:rsid w:val="00F65BD7"/>
    <w:rsid w:val="00F73D9D"/>
    <w:rsid w:val="00F9384C"/>
    <w:rsid w:val="00F94762"/>
    <w:rsid w:val="00F9605F"/>
    <w:rsid w:val="00FA2E39"/>
    <w:rsid w:val="00FB076C"/>
    <w:rsid w:val="00FC12A2"/>
    <w:rsid w:val="00FC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1639C"/>
  <w15:docId w15:val="{6F0D445D-275C-4B82-9FD6-BE2604F5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6A1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6A1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56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75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56A1"/>
    <w:rPr>
      <w:kern w:val="0"/>
    </w:rPr>
  </w:style>
  <w:style w:type="paragraph" w:styleId="a7">
    <w:name w:val="footer"/>
    <w:basedOn w:val="a"/>
    <w:link w:val="a8"/>
    <w:uiPriority w:val="99"/>
    <w:unhideWhenUsed/>
    <w:rsid w:val="00E75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241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7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03102-61D9-4A03-A67A-52A1933E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14</Pages>
  <Words>2364</Words>
  <Characters>13476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Блохин Алексей Сергеевич</dc:creator>
  <cp:lastModifiedBy>Иванюкина Татьяна Владимировна</cp:lastModifiedBy>
  <cp:revision>52</cp:revision>
  <dcterms:created xsi:type="dcterms:W3CDTF">2024-11-19T10:26:00Z</dcterms:created>
  <dcterms:modified xsi:type="dcterms:W3CDTF">2024-11-20T02:17:00Z</dcterms:modified>
</cp:coreProperties>
</file>